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64EC" w14:textId="77777777" w:rsidR="000A32AC" w:rsidRPr="00D25E84" w:rsidRDefault="000A32AC" w:rsidP="00A93E30">
      <w:pPr>
        <w:jc w:val="both"/>
        <w:rPr>
          <w:rFonts w:ascii="Arial" w:hAnsi="Arial" w:cs="Arial"/>
          <w:sz w:val="22"/>
          <w:szCs w:val="22"/>
        </w:rPr>
      </w:pPr>
    </w:p>
    <w:p w14:paraId="57FAC2E2" w14:textId="4F6D05DF" w:rsidR="00605C40" w:rsidRPr="00D25E84" w:rsidRDefault="00605C40" w:rsidP="00605C40">
      <w:pPr>
        <w:pStyle w:val="Header"/>
        <w:tabs>
          <w:tab w:val="left" w:pos="450"/>
          <w:tab w:val="left" w:pos="4950"/>
        </w:tabs>
        <w:jc w:val="both"/>
        <w:rPr>
          <w:rFonts w:ascii="Arial" w:hAnsi="Arial" w:cs="Arial"/>
          <w:b/>
          <w:bCs/>
          <w:sz w:val="22"/>
          <w:szCs w:val="22"/>
          <w:lang w:val="en-US"/>
        </w:rPr>
      </w:pPr>
      <w:r w:rsidRPr="5B4A9EB7">
        <w:rPr>
          <w:rStyle w:val="Heading2Char"/>
          <w:lang w:val="en-US"/>
        </w:rPr>
        <w:t xml:space="preserve">Use Instructions </w:t>
      </w:r>
      <w:r w:rsidR="3A3CE0E4" w:rsidRPr="5B4A9EB7">
        <w:rPr>
          <w:rStyle w:val="Heading2Char"/>
          <w:lang w:val="en-US"/>
        </w:rPr>
        <w:t xml:space="preserve">for </w:t>
      </w:r>
      <w:r w:rsidRPr="5B4A9EB7">
        <w:rPr>
          <w:rStyle w:val="Heading2Char"/>
          <w:lang w:val="en-US"/>
        </w:rPr>
        <w:t>HEPA Air Purifier Units</w:t>
      </w:r>
      <w:r w:rsidRPr="5B4A9EB7">
        <w:rPr>
          <w:rFonts w:ascii="Arial" w:hAnsi="Arial" w:cs="Arial"/>
          <w:b/>
          <w:bCs/>
          <w:sz w:val="22"/>
          <w:szCs w:val="22"/>
          <w:lang w:val="en-US"/>
        </w:rPr>
        <w:t xml:space="preserve"> </w:t>
      </w:r>
    </w:p>
    <w:p w14:paraId="7A5A7C5A" w14:textId="77777777" w:rsidR="008A5513" w:rsidRDefault="008A5513" w:rsidP="00A93E30">
      <w:pPr>
        <w:jc w:val="both"/>
        <w:rPr>
          <w:rFonts w:ascii="Arial" w:hAnsi="Arial" w:cs="Arial"/>
          <w:sz w:val="22"/>
          <w:szCs w:val="22"/>
        </w:rPr>
      </w:pPr>
    </w:p>
    <w:p w14:paraId="60B6B299" w14:textId="77777777" w:rsidR="00AC468A" w:rsidRDefault="00AC468A" w:rsidP="00A93E30">
      <w:pPr>
        <w:jc w:val="both"/>
        <w:rPr>
          <w:rFonts w:ascii="Arial" w:hAnsi="Arial" w:cs="Arial"/>
          <w:sz w:val="22"/>
          <w:szCs w:val="22"/>
        </w:rPr>
      </w:pPr>
    </w:p>
    <w:p w14:paraId="0CFE5E4E" w14:textId="0FD485E1" w:rsidR="00AC468A" w:rsidRDefault="00DF1F47" w:rsidP="00D80220">
      <w:pPr>
        <w:tabs>
          <w:tab w:val="left" w:pos="0"/>
        </w:tabs>
        <w:jc w:val="both"/>
        <w:rPr>
          <w:rFonts w:ascii="Arial" w:hAnsi="Arial" w:cs="Arial"/>
          <w:sz w:val="22"/>
          <w:szCs w:val="22"/>
        </w:rPr>
      </w:pPr>
      <w:r>
        <w:rPr>
          <w:rFonts w:ascii="Arial" w:hAnsi="Arial" w:cs="Arial"/>
          <w:b/>
          <w:bCs/>
          <w:sz w:val="22"/>
          <w:szCs w:val="22"/>
        </w:rPr>
        <w:t>Background</w:t>
      </w:r>
    </w:p>
    <w:p w14:paraId="411760D9" w14:textId="77777777" w:rsidR="00AC468A" w:rsidRDefault="00AC468A" w:rsidP="00D80220">
      <w:pPr>
        <w:tabs>
          <w:tab w:val="left" w:pos="0"/>
        </w:tabs>
        <w:jc w:val="both"/>
        <w:rPr>
          <w:rFonts w:ascii="Arial" w:hAnsi="Arial" w:cs="Arial"/>
          <w:sz w:val="22"/>
          <w:szCs w:val="22"/>
        </w:rPr>
      </w:pPr>
    </w:p>
    <w:p w14:paraId="0435A25C" w14:textId="51FB0900" w:rsidR="00DC5A8E" w:rsidRDefault="00DF1F47" w:rsidP="498B6EEF">
      <w:pPr>
        <w:jc w:val="both"/>
        <w:rPr>
          <w:rFonts w:ascii="Arial" w:hAnsi="Arial" w:cs="Arial"/>
          <w:sz w:val="22"/>
          <w:szCs w:val="22"/>
        </w:rPr>
      </w:pPr>
      <w:r w:rsidRPr="5B4A9EB7">
        <w:rPr>
          <w:rFonts w:ascii="Arial" w:hAnsi="Arial" w:cs="Arial"/>
          <w:sz w:val="22"/>
          <w:szCs w:val="22"/>
        </w:rPr>
        <w:t>A</w:t>
      </w:r>
      <w:r w:rsidR="00764C50" w:rsidRPr="5B4A9EB7">
        <w:rPr>
          <w:rFonts w:ascii="Arial" w:hAnsi="Arial" w:cs="Arial"/>
          <w:sz w:val="22"/>
          <w:szCs w:val="22"/>
        </w:rPr>
        <w:t xml:space="preserve">n </w:t>
      </w:r>
      <w:r w:rsidRPr="5B4A9EB7">
        <w:rPr>
          <w:rFonts w:ascii="Arial" w:hAnsi="Arial" w:cs="Arial"/>
          <w:sz w:val="22"/>
          <w:szCs w:val="22"/>
        </w:rPr>
        <w:t>air filtration device is</w:t>
      </w:r>
      <w:r w:rsidR="004908EA" w:rsidRPr="5B4A9EB7">
        <w:rPr>
          <w:rFonts w:ascii="Arial" w:hAnsi="Arial" w:cs="Arial"/>
          <w:sz w:val="22"/>
          <w:szCs w:val="22"/>
        </w:rPr>
        <w:t xml:space="preserve"> essentially </w:t>
      </w:r>
      <w:r w:rsidR="00DC5A8E" w:rsidRPr="5B4A9EB7">
        <w:rPr>
          <w:rFonts w:ascii="Arial" w:hAnsi="Arial" w:cs="Arial"/>
          <w:sz w:val="22"/>
          <w:szCs w:val="22"/>
        </w:rPr>
        <w:t xml:space="preserve">an air purifier that removes pollutants and contaminants from the air, including dust, allergens, smoke, and other harmful particles, thereby improving indoor air quality and reducing the risk of respiratory problems and other health issues caused by poor air quality. Air purifiers </w:t>
      </w:r>
      <w:r w:rsidR="00052432" w:rsidRPr="5B4A9EB7">
        <w:rPr>
          <w:rFonts w:ascii="Arial" w:hAnsi="Arial" w:cs="Arial"/>
          <w:sz w:val="22"/>
          <w:szCs w:val="22"/>
        </w:rPr>
        <w:t>are commonly used by</w:t>
      </w:r>
      <w:r w:rsidR="00DC5A8E" w:rsidRPr="5B4A9EB7">
        <w:rPr>
          <w:rFonts w:ascii="Arial" w:hAnsi="Arial" w:cs="Arial"/>
          <w:sz w:val="22"/>
          <w:szCs w:val="22"/>
        </w:rPr>
        <w:t xml:space="preserve"> those who suffer from allergies or asthma, </w:t>
      </w:r>
      <w:r w:rsidR="00745509" w:rsidRPr="5B4A9EB7">
        <w:rPr>
          <w:rFonts w:ascii="Arial" w:hAnsi="Arial" w:cs="Arial"/>
          <w:sz w:val="22"/>
          <w:szCs w:val="22"/>
        </w:rPr>
        <w:t>such as</w:t>
      </w:r>
      <w:r w:rsidR="00DC5A8E" w:rsidRPr="5B4A9EB7">
        <w:rPr>
          <w:rFonts w:ascii="Arial" w:hAnsi="Arial" w:cs="Arial"/>
          <w:sz w:val="22"/>
          <w:szCs w:val="22"/>
        </w:rPr>
        <w:t xml:space="preserve"> for those living in areas with high levels of air pollution</w:t>
      </w:r>
      <w:r w:rsidR="009831A8" w:rsidRPr="5B4A9EB7">
        <w:rPr>
          <w:rFonts w:ascii="Arial" w:hAnsi="Arial" w:cs="Arial"/>
          <w:sz w:val="22"/>
          <w:szCs w:val="22"/>
        </w:rPr>
        <w:t>. I</w:t>
      </w:r>
      <w:r w:rsidR="00DC5A8E" w:rsidRPr="5B4A9EB7">
        <w:rPr>
          <w:rFonts w:ascii="Arial" w:hAnsi="Arial" w:cs="Arial"/>
          <w:sz w:val="22"/>
          <w:szCs w:val="22"/>
        </w:rPr>
        <w:t xml:space="preserve">n </w:t>
      </w:r>
      <w:r w:rsidR="2001A355" w:rsidRPr="5B4A9EB7">
        <w:rPr>
          <w:rFonts w:ascii="Arial" w:hAnsi="Arial" w:cs="Arial"/>
          <w:sz w:val="22"/>
          <w:szCs w:val="22"/>
        </w:rPr>
        <w:t>healthcare</w:t>
      </w:r>
      <w:r w:rsidR="00DC5A8E" w:rsidRPr="5B4A9EB7">
        <w:rPr>
          <w:rFonts w:ascii="Arial" w:hAnsi="Arial" w:cs="Arial"/>
          <w:sz w:val="22"/>
          <w:szCs w:val="22"/>
        </w:rPr>
        <w:t xml:space="preserve"> </w:t>
      </w:r>
      <w:r w:rsidR="00745509" w:rsidRPr="5B4A9EB7">
        <w:rPr>
          <w:rFonts w:ascii="Arial" w:hAnsi="Arial" w:cs="Arial"/>
          <w:sz w:val="22"/>
          <w:szCs w:val="22"/>
        </w:rPr>
        <w:t>setting</w:t>
      </w:r>
      <w:r w:rsidR="6D985B04" w:rsidRPr="5B4A9EB7">
        <w:rPr>
          <w:rFonts w:ascii="Arial" w:hAnsi="Arial" w:cs="Arial"/>
          <w:sz w:val="22"/>
          <w:szCs w:val="22"/>
        </w:rPr>
        <w:t>s</w:t>
      </w:r>
      <w:r w:rsidR="7833EDB0" w:rsidRPr="5B4A9EB7">
        <w:rPr>
          <w:rFonts w:ascii="Arial" w:hAnsi="Arial" w:cs="Arial"/>
          <w:sz w:val="22"/>
          <w:szCs w:val="22"/>
        </w:rPr>
        <w:t xml:space="preserve"> or other congregate settings</w:t>
      </w:r>
      <w:r w:rsidR="009831A8" w:rsidRPr="5B4A9EB7">
        <w:rPr>
          <w:rFonts w:ascii="Arial" w:hAnsi="Arial" w:cs="Arial"/>
          <w:sz w:val="22"/>
          <w:szCs w:val="22"/>
        </w:rPr>
        <w:t>, these units</w:t>
      </w:r>
      <w:r w:rsidR="00745509" w:rsidRPr="5B4A9EB7">
        <w:rPr>
          <w:rFonts w:ascii="Arial" w:hAnsi="Arial" w:cs="Arial"/>
          <w:sz w:val="22"/>
          <w:szCs w:val="22"/>
        </w:rPr>
        <w:t xml:space="preserve"> can greatly improve local air quality </w:t>
      </w:r>
      <w:r w:rsidR="0048602D" w:rsidRPr="5B4A9EB7">
        <w:rPr>
          <w:rFonts w:ascii="Arial" w:hAnsi="Arial" w:cs="Arial"/>
          <w:sz w:val="22"/>
          <w:szCs w:val="22"/>
        </w:rPr>
        <w:t>by</w:t>
      </w:r>
      <w:r w:rsidR="009831A8" w:rsidRPr="5B4A9EB7">
        <w:rPr>
          <w:rFonts w:ascii="Arial" w:hAnsi="Arial" w:cs="Arial"/>
          <w:sz w:val="22"/>
          <w:szCs w:val="22"/>
        </w:rPr>
        <w:t xml:space="preserve"> removing </w:t>
      </w:r>
      <w:r w:rsidR="463C37F9" w:rsidRPr="5B4A9EB7">
        <w:rPr>
          <w:rFonts w:ascii="Arial" w:hAnsi="Arial" w:cs="Arial"/>
          <w:sz w:val="22"/>
          <w:szCs w:val="22"/>
        </w:rPr>
        <w:t xml:space="preserve">the </w:t>
      </w:r>
      <w:r w:rsidR="0048602D" w:rsidRPr="5B4A9EB7">
        <w:rPr>
          <w:rFonts w:ascii="Arial" w:hAnsi="Arial" w:cs="Arial"/>
          <w:sz w:val="22"/>
          <w:szCs w:val="22"/>
        </w:rPr>
        <w:t>above-</w:t>
      </w:r>
      <w:r w:rsidR="0054320E" w:rsidRPr="5B4A9EB7">
        <w:rPr>
          <w:rFonts w:ascii="Arial" w:hAnsi="Arial" w:cs="Arial"/>
          <w:sz w:val="22"/>
          <w:szCs w:val="22"/>
        </w:rPr>
        <w:t xml:space="preserve">mentioned </w:t>
      </w:r>
      <w:r w:rsidR="000D2339" w:rsidRPr="5B4A9EB7">
        <w:rPr>
          <w:rFonts w:ascii="Arial" w:hAnsi="Arial" w:cs="Arial"/>
          <w:sz w:val="22"/>
          <w:szCs w:val="22"/>
        </w:rPr>
        <w:t xml:space="preserve">particulate matter </w:t>
      </w:r>
      <w:r w:rsidR="00BB5713" w:rsidRPr="5B4A9EB7">
        <w:rPr>
          <w:rFonts w:ascii="Arial" w:hAnsi="Arial" w:cs="Arial"/>
          <w:sz w:val="22"/>
          <w:szCs w:val="22"/>
        </w:rPr>
        <w:t xml:space="preserve">while also </w:t>
      </w:r>
      <w:r w:rsidR="002138A1" w:rsidRPr="5B4A9EB7">
        <w:rPr>
          <w:rFonts w:ascii="Arial" w:hAnsi="Arial" w:cs="Arial"/>
          <w:sz w:val="22"/>
          <w:szCs w:val="22"/>
        </w:rPr>
        <w:t>removing</w:t>
      </w:r>
      <w:r w:rsidR="0054320E" w:rsidRPr="5B4A9EB7">
        <w:rPr>
          <w:rFonts w:ascii="Arial" w:hAnsi="Arial" w:cs="Arial"/>
          <w:sz w:val="22"/>
          <w:szCs w:val="22"/>
        </w:rPr>
        <w:t xml:space="preserve"> </w:t>
      </w:r>
      <w:r w:rsidR="0048602D" w:rsidRPr="5B4A9EB7">
        <w:rPr>
          <w:rFonts w:ascii="Arial" w:hAnsi="Arial" w:cs="Arial"/>
          <w:sz w:val="22"/>
          <w:szCs w:val="22"/>
        </w:rPr>
        <w:t xml:space="preserve">airborne vectors </w:t>
      </w:r>
      <w:r w:rsidR="00762611" w:rsidRPr="5B4A9EB7">
        <w:rPr>
          <w:rFonts w:ascii="Arial" w:hAnsi="Arial" w:cs="Arial"/>
          <w:sz w:val="22"/>
          <w:szCs w:val="22"/>
        </w:rPr>
        <w:t xml:space="preserve">(i.e., </w:t>
      </w:r>
      <w:r w:rsidR="00EF28AC" w:rsidRPr="5B4A9EB7">
        <w:rPr>
          <w:rFonts w:ascii="Arial" w:hAnsi="Arial" w:cs="Arial"/>
          <w:sz w:val="22"/>
          <w:szCs w:val="22"/>
        </w:rPr>
        <w:t xml:space="preserve">bacteria, viruses, etc.) </w:t>
      </w:r>
      <w:r w:rsidR="0048602D" w:rsidRPr="5B4A9EB7">
        <w:rPr>
          <w:rFonts w:ascii="Arial" w:hAnsi="Arial" w:cs="Arial"/>
          <w:sz w:val="22"/>
          <w:szCs w:val="22"/>
        </w:rPr>
        <w:t>responsible for illness</w:t>
      </w:r>
      <w:r w:rsidR="00BB5713" w:rsidRPr="5B4A9EB7">
        <w:rPr>
          <w:rFonts w:ascii="Arial" w:hAnsi="Arial" w:cs="Arial"/>
          <w:sz w:val="22"/>
          <w:szCs w:val="22"/>
        </w:rPr>
        <w:t xml:space="preserve">, thereby creating a safer workspace for </w:t>
      </w:r>
      <w:r w:rsidR="036705AC" w:rsidRPr="5B4A9EB7">
        <w:rPr>
          <w:rFonts w:ascii="Arial" w:hAnsi="Arial" w:cs="Arial"/>
          <w:sz w:val="22"/>
          <w:szCs w:val="22"/>
        </w:rPr>
        <w:t>healthcare</w:t>
      </w:r>
      <w:r w:rsidR="002138A1" w:rsidRPr="5B4A9EB7">
        <w:rPr>
          <w:rFonts w:ascii="Arial" w:hAnsi="Arial" w:cs="Arial"/>
          <w:sz w:val="22"/>
          <w:szCs w:val="22"/>
        </w:rPr>
        <w:t xml:space="preserve"> </w:t>
      </w:r>
      <w:r w:rsidR="00BB5713" w:rsidRPr="5B4A9EB7">
        <w:rPr>
          <w:rFonts w:ascii="Arial" w:hAnsi="Arial" w:cs="Arial"/>
          <w:sz w:val="22"/>
          <w:szCs w:val="22"/>
        </w:rPr>
        <w:t>staff</w:t>
      </w:r>
      <w:r w:rsidR="0048602D" w:rsidRPr="5B4A9EB7">
        <w:rPr>
          <w:rFonts w:ascii="Arial" w:hAnsi="Arial" w:cs="Arial"/>
          <w:sz w:val="22"/>
          <w:szCs w:val="22"/>
        </w:rPr>
        <w:t xml:space="preserve">. </w:t>
      </w:r>
    </w:p>
    <w:p w14:paraId="29E5EBB7" w14:textId="77777777" w:rsidR="0054320E" w:rsidRDefault="0054320E" w:rsidP="00D80220">
      <w:pPr>
        <w:tabs>
          <w:tab w:val="left" w:pos="0"/>
        </w:tabs>
        <w:jc w:val="both"/>
        <w:rPr>
          <w:rFonts w:ascii="Arial" w:hAnsi="Arial" w:cs="Arial"/>
          <w:sz w:val="22"/>
          <w:szCs w:val="22"/>
        </w:rPr>
      </w:pPr>
    </w:p>
    <w:p w14:paraId="54B2FD16" w14:textId="41FDE708" w:rsidR="00263DC1" w:rsidRDefault="00B17584" w:rsidP="60A5FFD4">
      <w:pPr>
        <w:jc w:val="both"/>
        <w:rPr>
          <w:rFonts w:ascii="Arial" w:hAnsi="Arial" w:cs="Arial"/>
          <w:sz w:val="22"/>
          <w:szCs w:val="22"/>
        </w:rPr>
      </w:pPr>
      <w:r w:rsidRPr="5B4A9EB7">
        <w:rPr>
          <w:rFonts w:ascii="Arial" w:hAnsi="Arial" w:cs="Arial"/>
          <w:sz w:val="22"/>
          <w:szCs w:val="22"/>
        </w:rPr>
        <w:t>Although t</w:t>
      </w:r>
      <w:r w:rsidR="0054320E" w:rsidRPr="5B4A9EB7">
        <w:rPr>
          <w:rFonts w:ascii="Arial" w:hAnsi="Arial" w:cs="Arial"/>
          <w:sz w:val="22"/>
          <w:szCs w:val="22"/>
        </w:rPr>
        <w:t xml:space="preserve">here are a multitude of such </w:t>
      </w:r>
      <w:r w:rsidRPr="5B4A9EB7">
        <w:rPr>
          <w:rFonts w:ascii="Arial" w:hAnsi="Arial" w:cs="Arial"/>
          <w:sz w:val="22"/>
          <w:szCs w:val="22"/>
        </w:rPr>
        <w:t>devices</w:t>
      </w:r>
      <w:r w:rsidR="000D2339" w:rsidRPr="5B4A9EB7">
        <w:rPr>
          <w:rFonts w:ascii="Arial" w:hAnsi="Arial" w:cs="Arial"/>
          <w:sz w:val="22"/>
          <w:szCs w:val="22"/>
        </w:rPr>
        <w:t xml:space="preserve"> available on the market </w:t>
      </w:r>
      <w:r w:rsidRPr="5B4A9EB7">
        <w:rPr>
          <w:rFonts w:ascii="Arial" w:hAnsi="Arial" w:cs="Arial"/>
          <w:sz w:val="22"/>
          <w:szCs w:val="22"/>
        </w:rPr>
        <w:t xml:space="preserve">today </w:t>
      </w:r>
      <w:r w:rsidR="7FDDAD9D" w:rsidRPr="5B4A9EB7">
        <w:rPr>
          <w:rFonts w:ascii="Arial" w:hAnsi="Arial" w:cs="Arial"/>
          <w:sz w:val="22"/>
          <w:szCs w:val="22"/>
        </w:rPr>
        <w:t>from a variety</w:t>
      </w:r>
      <w:r w:rsidR="002138A1" w:rsidRPr="5B4A9EB7">
        <w:rPr>
          <w:rFonts w:ascii="Arial" w:hAnsi="Arial" w:cs="Arial"/>
          <w:sz w:val="22"/>
          <w:szCs w:val="22"/>
        </w:rPr>
        <w:t xml:space="preserve"> of</w:t>
      </w:r>
      <w:r w:rsidR="000D2339" w:rsidRPr="5B4A9EB7">
        <w:rPr>
          <w:rFonts w:ascii="Arial" w:hAnsi="Arial" w:cs="Arial"/>
          <w:sz w:val="22"/>
          <w:szCs w:val="22"/>
        </w:rPr>
        <w:t xml:space="preserve"> manufacturer</w:t>
      </w:r>
      <w:r w:rsidRPr="5B4A9EB7">
        <w:rPr>
          <w:rFonts w:ascii="Arial" w:hAnsi="Arial" w:cs="Arial"/>
          <w:sz w:val="22"/>
          <w:szCs w:val="22"/>
        </w:rPr>
        <w:t xml:space="preserve">s, </w:t>
      </w:r>
      <w:r w:rsidR="4D9EA1D5" w:rsidRPr="5B4A9EB7">
        <w:rPr>
          <w:rFonts w:ascii="Arial" w:hAnsi="Arial" w:cs="Arial"/>
          <w:sz w:val="22"/>
          <w:szCs w:val="22"/>
        </w:rPr>
        <w:t>the</w:t>
      </w:r>
      <w:r w:rsidR="00770975" w:rsidRPr="5B4A9EB7">
        <w:rPr>
          <w:rFonts w:ascii="Arial" w:hAnsi="Arial" w:cs="Arial"/>
          <w:sz w:val="22"/>
          <w:szCs w:val="22"/>
        </w:rPr>
        <w:t xml:space="preserve"> ideal </w:t>
      </w:r>
      <w:r w:rsidR="00B214B7" w:rsidRPr="5B4A9EB7">
        <w:rPr>
          <w:rFonts w:ascii="Arial" w:hAnsi="Arial" w:cs="Arial"/>
          <w:sz w:val="22"/>
          <w:szCs w:val="22"/>
        </w:rPr>
        <w:t xml:space="preserve">type </w:t>
      </w:r>
      <w:r w:rsidR="4B4D5F29" w:rsidRPr="5B4A9EB7">
        <w:rPr>
          <w:rFonts w:ascii="Arial" w:hAnsi="Arial" w:cs="Arial"/>
          <w:sz w:val="22"/>
          <w:szCs w:val="22"/>
        </w:rPr>
        <w:t>for use</w:t>
      </w:r>
      <w:r w:rsidR="00B214B7" w:rsidRPr="5B4A9EB7">
        <w:rPr>
          <w:rFonts w:ascii="Arial" w:hAnsi="Arial" w:cs="Arial"/>
          <w:sz w:val="22"/>
          <w:szCs w:val="22"/>
        </w:rPr>
        <w:t xml:space="preserve"> in </w:t>
      </w:r>
      <w:r w:rsidR="00770975" w:rsidRPr="5B4A9EB7">
        <w:rPr>
          <w:rFonts w:ascii="Arial" w:hAnsi="Arial" w:cs="Arial"/>
          <w:sz w:val="22"/>
          <w:szCs w:val="22"/>
        </w:rPr>
        <w:t xml:space="preserve">medical-type settings </w:t>
      </w:r>
      <w:r w:rsidR="00B214B7" w:rsidRPr="5B4A9EB7">
        <w:rPr>
          <w:rFonts w:ascii="Arial" w:hAnsi="Arial" w:cs="Arial"/>
          <w:sz w:val="22"/>
          <w:szCs w:val="22"/>
        </w:rPr>
        <w:t>is the</w:t>
      </w:r>
      <w:r w:rsidR="00770975" w:rsidRPr="5B4A9EB7">
        <w:rPr>
          <w:rFonts w:ascii="Arial" w:hAnsi="Arial" w:cs="Arial"/>
          <w:sz w:val="22"/>
          <w:szCs w:val="22"/>
        </w:rPr>
        <w:t xml:space="preserve"> HEPA filter. </w:t>
      </w:r>
      <w:r w:rsidR="00B214B7" w:rsidRPr="5B4A9EB7">
        <w:rPr>
          <w:rFonts w:ascii="Arial" w:hAnsi="Arial" w:cs="Arial"/>
          <w:sz w:val="22"/>
          <w:szCs w:val="22"/>
        </w:rPr>
        <w:t>Per the U</w:t>
      </w:r>
      <w:r w:rsidR="4B8E2492" w:rsidRPr="5B4A9EB7">
        <w:rPr>
          <w:rFonts w:ascii="Arial" w:hAnsi="Arial" w:cs="Arial"/>
          <w:sz w:val="22"/>
          <w:szCs w:val="22"/>
        </w:rPr>
        <w:t>.</w:t>
      </w:r>
      <w:r w:rsidR="00B214B7" w:rsidRPr="5B4A9EB7">
        <w:rPr>
          <w:rFonts w:ascii="Arial" w:hAnsi="Arial" w:cs="Arial"/>
          <w:sz w:val="22"/>
          <w:szCs w:val="22"/>
        </w:rPr>
        <w:t>S</w:t>
      </w:r>
      <w:r w:rsidR="48647D86" w:rsidRPr="5B4A9EB7">
        <w:rPr>
          <w:rFonts w:ascii="Arial" w:hAnsi="Arial" w:cs="Arial"/>
          <w:sz w:val="22"/>
          <w:szCs w:val="22"/>
        </w:rPr>
        <w:t>.</w:t>
      </w:r>
      <w:r w:rsidR="00B214B7" w:rsidRPr="5B4A9EB7">
        <w:rPr>
          <w:rFonts w:ascii="Arial" w:hAnsi="Arial" w:cs="Arial"/>
          <w:sz w:val="22"/>
          <w:szCs w:val="22"/>
        </w:rPr>
        <w:t xml:space="preserve"> </w:t>
      </w:r>
      <w:r w:rsidR="659C2FA8" w:rsidRPr="5B4A9EB7">
        <w:rPr>
          <w:rFonts w:ascii="Arial" w:hAnsi="Arial" w:cs="Arial"/>
          <w:sz w:val="22"/>
          <w:szCs w:val="22"/>
        </w:rPr>
        <w:t>Environmental Protection Agency (</w:t>
      </w:r>
      <w:r w:rsidR="00B214B7" w:rsidRPr="5B4A9EB7">
        <w:rPr>
          <w:rFonts w:ascii="Arial" w:hAnsi="Arial" w:cs="Arial"/>
          <w:sz w:val="22"/>
          <w:szCs w:val="22"/>
        </w:rPr>
        <w:t>EPA</w:t>
      </w:r>
      <w:r w:rsidR="273C7FBC" w:rsidRPr="5B4A9EB7">
        <w:rPr>
          <w:rFonts w:ascii="Arial" w:hAnsi="Arial" w:cs="Arial"/>
          <w:sz w:val="22"/>
          <w:szCs w:val="22"/>
        </w:rPr>
        <w:t>)</w:t>
      </w:r>
      <w:r w:rsidR="00B214B7" w:rsidRPr="5B4A9EB7">
        <w:rPr>
          <w:rFonts w:ascii="Arial" w:hAnsi="Arial" w:cs="Arial"/>
          <w:sz w:val="22"/>
          <w:szCs w:val="22"/>
        </w:rPr>
        <w:t xml:space="preserve">, HEPA is an acronym for "high efficiency particulate air [filter]" as officially defined by the U.S. Dept. of Energy.  This type of air filter </w:t>
      </w:r>
      <w:proofErr w:type="gramStart"/>
      <w:r w:rsidR="57866049" w:rsidRPr="5B4A9EB7">
        <w:rPr>
          <w:rFonts w:ascii="Arial" w:hAnsi="Arial" w:cs="Arial"/>
          <w:sz w:val="22"/>
          <w:szCs w:val="22"/>
        </w:rPr>
        <w:t>is capable of removing</w:t>
      </w:r>
      <w:proofErr w:type="gramEnd"/>
      <w:r w:rsidR="00B214B7" w:rsidRPr="5B4A9EB7">
        <w:rPr>
          <w:rFonts w:ascii="Arial" w:hAnsi="Arial" w:cs="Arial"/>
          <w:sz w:val="22"/>
          <w:szCs w:val="22"/>
        </w:rPr>
        <w:t xml:space="preserve"> at least 99.97% of dust, pollen, mold, bacteria, and any airborne particles with a size of 0.3 microns (µm). The diameter specification of 0.3 microns corresponds to the worst case; the most penetrating particle size (MPPS). Particles that are larger or smaller are trapped with even higher efficiency. Using the </w:t>
      </w:r>
      <w:r w:rsidR="002A14EC" w:rsidRPr="5B4A9EB7">
        <w:rPr>
          <w:rFonts w:ascii="Arial" w:hAnsi="Arial" w:cs="Arial"/>
          <w:sz w:val="22"/>
          <w:szCs w:val="22"/>
        </w:rPr>
        <w:t>worst-case</w:t>
      </w:r>
      <w:r w:rsidR="00B214B7" w:rsidRPr="5B4A9EB7">
        <w:rPr>
          <w:rFonts w:ascii="Arial" w:hAnsi="Arial" w:cs="Arial"/>
          <w:sz w:val="22"/>
          <w:szCs w:val="22"/>
        </w:rPr>
        <w:t xml:space="preserve"> particle size results in the worst</w:t>
      </w:r>
      <w:r w:rsidR="00947136" w:rsidRPr="5B4A9EB7">
        <w:rPr>
          <w:rFonts w:ascii="Arial" w:hAnsi="Arial" w:cs="Arial"/>
          <w:sz w:val="22"/>
          <w:szCs w:val="22"/>
        </w:rPr>
        <w:t>-</w:t>
      </w:r>
      <w:r w:rsidR="00B214B7" w:rsidRPr="5B4A9EB7">
        <w:rPr>
          <w:rFonts w:ascii="Arial" w:hAnsi="Arial" w:cs="Arial"/>
          <w:sz w:val="22"/>
          <w:szCs w:val="22"/>
        </w:rPr>
        <w:t>case efficiency rating (</w:t>
      </w:r>
      <w:proofErr w:type="gramStart"/>
      <w:r w:rsidR="00B214B7" w:rsidRPr="5B4A9EB7">
        <w:rPr>
          <w:rFonts w:ascii="Arial" w:hAnsi="Arial" w:cs="Arial"/>
          <w:sz w:val="22"/>
          <w:szCs w:val="22"/>
        </w:rPr>
        <w:t>i.e.</w:t>
      </w:r>
      <w:proofErr w:type="gramEnd"/>
      <w:r w:rsidR="00B214B7" w:rsidRPr="5B4A9EB7">
        <w:rPr>
          <w:rFonts w:ascii="Arial" w:hAnsi="Arial" w:cs="Arial"/>
          <w:sz w:val="22"/>
          <w:szCs w:val="22"/>
        </w:rPr>
        <w:t xml:space="preserve"> 99.97% or better for all particle sizes).</w:t>
      </w:r>
    </w:p>
    <w:p w14:paraId="5BDAF4BC" w14:textId="77777777" w:rsidR="00D31DBB" w:rsidRDefault="00D31DBB" w:rsidP="00D80220">
      <w:pPr>
        <w:tabs>
          <w:tab w:val="left" w:pos="0"/>
        </w:tabs>
        <w:jc w:val="both"/>
        <w:rPr>
          <w:rFonts w:ascii="Arial" w:hAnsi="Arial" w:cs="Arial"/>
          <w:sz w:val="22"/>
          <w:szCs w:val="22"/>
        </w:rPr>
      </w:pPr>
    </w:p>
    <w:p w14:paraId="060618A3" w14:textId="36D90906" w:rsidR="00AC468A" w:rsidRDefault="008A5513" w:rsidP="00D80220">
      <w:pPr>
        <w:tabs>
          <w:tab w:val="left" w:pos="0"/>
        </w:tabs>
        <w:jc w:val="both"/>
        <w:rPr>
          <w:rFonts w:ascii="Arial" w:hAnsi="Arial" w:cs="Arial"/>
          <w:sz w:val="22"/>
          <w:szCs w:val="22"/>
        </w:rPr>
      </w:pPr>
      <w:r>
        <w:rPr>
          <w:rFonts w:ascii="Arial" w:hAnsi="Arial" w:cs="Arial"/>
          <w:b/>
          <w:bCs/>
          <w:sz w:val="22"/>
          <w:szCs w:val="22"/>
        </w:rPr>
        <w:t>Common Use &amp; Maintenance Practices</w:t>
      </w:r>
    </w:p>
    <w:p w14:paraId="32EBDEFC" w14:textId="77777777" w:rsidR="00AC468A" w:rsidRDefault="00AC468A" w:rsidP="00D80220">
      <w:pPr>
        <w:tabs>
          <w:tab w:val="left" w:pos="0"/>
        </w:tabs>
        <w:jc w:val="both"/>
        <w:rPr>
          <w:rFonts w:ascii="Arial" w:hAnsi="Arial" w:cs="Arial"/>
          <w:sz w:val="22"/>
          <w:szCs w:val="22"/>
        </w:rPr>
      </w:pPr>
    </w:p>
    <w:p w14:paraId="4AC525E4" w14:textId="1530BCC9" w:rsidR="0077259E" w:rsidRDefault="00373270" w:rsidP="756A3D90">
      <w:pPr>
        <w:jc w:val="both"/>
        <w:rPr>
          <w:rFonts w:ascii="Arial" w:hAnsi="Arial" w:cs="Arial"/>
          <w:sz w:val="22"/>
          <w:szCs w:val="22"/>
        </w:rPr>
      </w:pPr>
      <w:r w:rsidRPr="5B4A9EB7">
        <w:rPr>
          <w:rFonts w:ascii="Arial" w:hAnsi="Arial" w:cs="Arial"/>
          <w:sz w:val="22"/>
          <w:szCs w:val="22"/>
        </w:rPr>
        <w:t xml:space="preserve">TRC has provided a large </w:t>
      </w:r>
      <w:r w:rsidR="00A35566" w:rsidRPr="5B4A9EB7">
        <w:rPr>
          <w:rFonts w:ascii="Arial" w:hAnsi="Arial" w:cs="Arial"/>
          <w:sz w:val="22"/>
          <w:szCs w:val="22"/>
        </w:rPr>
        <w:t>quantity</w:t>
      </w:r>
      <w:r w:rsidRPr="5B4A9EB7">
        <w:rPr>
          <w:rFonts w:ascii="Arial" w:hAnsi="Arial" w:cs="Arial"/>
          <w:sz w:val="22"/>
          <w:szCs w:val="22"/>
        </w:rPr>
        <w:t xml:space="preserve"> of HEPA air filtration units</w:t>
      </w:r>
      <w:r w:rsidR="00605C40" w:rsidRPr="5B4A9EB7">
        <w:rPr>
          <w:rFonts w:ascii="Arial" w:hAnsi="Arial" w:cs="Arial"/>
          <w:sz w:val="22"/>
          <w:szCs w:val="22"/>
        </w:rPr>
        <w:t>, primar</w:t>
      </w:r>
      <w:r w:rsidR="7EC77433" w:rsidRPr="5B4A9EB7">
        <w:rPr>
          <w:rFonts w:ascii="Arial" w:hAnsi="Arial" w:cs="Arial"/>
          <w:sz w:val="22"/>
          <w:szCs w:val="22"/>
        </w:rPr>
        <w:t>il</w:t>
      </w:r>
      <w:r w:rsidR="00605C40" w:rsidRPr="5B4A9EB7">
        <w:rPr>
          <w:rFonts w:ascii="Arial" w:hAnsi="Arial" w:cs="Arial"/>
          <w:sz w:val="22"/>
          <w:szCs w:val="22"/>
        </w:rPr>
        <w:t xml:space="preserve">y the </w:t>
      </w:r>
      <w:proofErr w:type="spellStart"/>
      <w:r w:rsidR="00605C40" w:rsidRPr="5B4A9EB7">
        <w:rPr>
          <w:rFonts w:ascii="Arial" w:hAnsi="Arial" w:cs="Arial"/>
          <w:sz w:val="22"/>
          <w:szCs w:val="22"/>
        </w:rPr>
        <w:t>IQAir</w:t>
      </w:r>
      <w:proofErr w:type="spellEnd"/>
      <w:r w:rsidR="00605C40" w:rsidRPr="5B4A9EB7">
        <w:rPr>
          <w:rFonts w:ascii="Arial" w:hAnsi="Arial" w:cs="Arial"/>
          <w:sz w:val="22"/>
          <w:szCs w:val="22"/>
        </w:rPr>
        <w:t xml:space="preserve"> </w:t>
      </w:r>
      <w:proofErr w:type="spellStart"/>
      <w:r w:rsidR="00605C40" w:rsidRPr="5B4A9EB7">
        <w:rPr>
          <w:rFonts w:ascii="Arial" w:hAnsi="Arial" w:cs="Arial"/>
          <w:sz w:val="22"/>
          <w:szCs w:val="22"/>
        </w:rPr>
        <w:t>HealthPro</w:t>
      </w:r>
      <w:proofErr w:type="spellEnd"/>
      <w:r w:rsidR="00605C40" w:rsidRPr="5B4A9EB7">
        <w:rPr>
          <w:rFonts w:ascii="Arial" w:hAnsi="Arial" w:cs="Arial"/>
          <w:sz w:val="22"/>
          <w:szCs w:val="22"/>
          <w:vertAlign w:val="superscript"/>
        </w:rPr>
        <w:t>®</w:t>
      </w:r>
      <w:r w:rsidR="00605C40" w:rsidRPr="5B4A9EB7">
        <w:rPr>
          <w:rFonts w:ascii="Arial" w:hAnsi="Arial" w:cs="Arial"/>
          <w:sz w:val="22"/>
          <w:szCs w:val="22"/>
        </w:rPr>
        <w:t xml:space="preserve"> Series,</w:t>
      </w:r>
      <w:r w:rsidRPr="5B4A9EB7">
        <w:rPr>
          <w:rFonts w:ascii="Arial" w:hAnsi="Arial" w:cs="Arial"/>
          <w:sz w:val="22"/>
          <w:szCs w:val="22"/>
        </w:rPr>
        <w:t xml:space="preserve"> to </w:t>
      </w:r>
      <w:r w:rsidR="36D8D2E2" w:rsidRPr="5B4A9EB7">
        <w:rPr>
          <w:rFonts w:ascii="Arial" w:hAnsi="Arial" w:cs="Arial"/>
          <w:sz w:val="22"/>
          <w:szCs w:val="22"/>
        </w:rPr>
        <w:t xml:space="preserve">various </w:t>
      </w:r>
      <w:r w:rsidR="00540D71" w:rsidRPr="5B4A9EB7">
        <w:rPr>
          <w:rFonts w:ascii="Arial" w:hAnsi="Arial" w:cs="Arial"/>
          <w:sz w:val="22"/>
          <w:szCs w:val="22"/>
        </w:rPr>
        <w:t>nursing home</w:t>
      </w:r>
      <w:r w:rsidR="68A73F03" w:rsidRPr="5B4A9EB7">
        <w:rPr>
          <w:rFonts w:ascii="Arial" w:hAnsi="Arial" w:cs="Arial"/>
          <w:sz w:val="22"/>
          <w:szCs w:val="22"/>
        </w:rPr>
        <w:t>s</w:t>
      </w:r>
      <w:r w:rsidR="00540D71" w:rsidRPr="5B4A9EB7">
        <w:rPr>
          <w:rFonts w:ascii="Arial" w:hAnsi="Arial" w:cs="Arial"/>
          <w:sz w:val="22"/>
          <w:szCs w:val="22"/>
        </w:rPr>
        <w:t>, long-term care</w:t>
      </w:r>
      <w:r w:rsidR="5D792426" w:rsidRPr="5B4A9EB7">
        <w:rPr>
          <w:rFonts w:ascii="Arial" w:hAnsi="Arial" w:cs="Arial"/>
          <w:sz w:val="22"/>
          <w:szCs w:val="22"/>
        </w:rPr>
        <w:t xml:space="preserve"> facilities,</w:t>
      </w:r>
      <w:r w:rsidR="00540D71" w:rsidRPr="5B4A9EB7">
        <w:rPr>
          <w:rFonts w:ascii="Arial" w:hAnsi="Arial" w:cs="Arial"/>
          <w:sz w:val="22"/>
          <w:szCs w:val="22"/>
        </w:rPr>
        <w:t xml:space="preserve"> and </w:t>
      </w:r>
      <w:r w:rsidR="00605C40" w:rsidRPr="5B4A9EB7">
        <w:rPr>
          <w:rFonts w:ascii="Arial" w:hAnsi="Arial" w:cs="Arial"/>
          <w:sz w:val="22"/>
          <w:szCs w:val="22"/>
        </w:rPr>
        <w:t xml:space="preserve">residences for </w:t>
      </w:r>
      <w:r w:rsidR="00540D71" w:rsidRPr="5B4A9EB7">
        <w:rPr>
          <w:rFonts w:ascii="Arial" w:hAnsi="Arial" w:cs="Arial"/>
          <w:sz w:val="22"/>
          <w:szCs w:val="22"/>
        </w:rPr>
        <w:t xml:space="preserve">People with Developmental </w:t>
      </w:r>
      <w:r w:rsidR="000C50D9" w:rsidRPr="5B4A9EB7">
        <w:rPr>
          <w:rFonts w:ascii="Arial" w:hAnsi="Arial" w:cs="Arial"/>
          <w:sz w:val="22"/>
          <w:szCs w:val="22"/>
        </w:rPr>
        <w:t>Disabilities (OPWDD) settings</w:t>
      </w:r>
      <w:r w:rsidR="00723556" w:rsidRPr="5B4A9EB7">
        <w:rPr>
          <w:rFonts w:ascii="Arial" w:hAnsi="Arial" w:cs="Arial"/>
          <w:sz w:val="22"/>
          <w:szCs w:val="22"/>
        </w:rPr>
        <w:t xml:space="preserve"> through</w:t>
      </w:r>
      <w:r w:rsidR="00605C40" w:rsidRPr="5B4A9EB7">
        <w:rPr>
          <w:rFonts w:ascii="Arial" w:hAnsi="Arial" w:cs="Arial"/>
          <w:sz w:val="22"/>
          <w:szCs w:val="22"/>
        </w:rPr>
        <w:t xml:space="preserve"> the </w:t>
      </w:r>
      <w:r w:rsidR="3F2D01BD" w:rsidRPr="5B4A9EB7">
        <w:rPr>
          <w:rFonts w:ascii="Arial" w:hAnsi="Arial" w:cs="Arial"/>
          <w:sz w:val="22"/>
          <w:szCs w:val="22"/>
        </w:rPr>
        <w:t xml:space="preserve">New York City Department of Health and Mental Hygiene (NYC </w:t>
      </w:r>
      <w:r w:rsidR="00605C40" w:rsidRPr="5B4A9EB7">
        <w:rPr>
          <w:rFonts w:ascii="Arial" w:hAnsi="Arial" w:cs="Arial"/>
          <w:sz w:val="22"/>
          <w:szCs w:val="22"/>
        </w:rPr>
        <w:t>DOHMH</w:t>
      </w:r>
      <w:r w:rsidR="479523DB" w:rsidRPr="5B4A9EB7">
        <w:rPr>
          <w:rFonts w:ascii="Arial" w:hAnsi="Arial" w:cs="Arial"/>
          <w:sz w:val="22"/>
          <w:szCs w:val="22"/>
        </w:rPr>
        <w:t>)</w:t>
      </w:r>
      <w:r w:rsidR="00605C40" w:rsidRPr="5B4A9EB7">
        <w:rPr>
          <w:rFonts w:ascii="Arial" w:hAnsi="Arial" w:cs="Arial"/>
          <w:sz w:val="22"/>
          <w:szCs w:val="22"/>
        </w:rPr>
        <w:t xml:space="preserve"> program </w:t>
      </w:r>
      <w:r w:rsidR="00605C40" w:rsidRPr="5B4A9EB7">
        <w:rPr>
          <w:rFonts w:ascii="Arial" w:hAnsi="Arial" w:cs="Arial"/>
          <w:i/>
          <w:iCs/>
          <w:sz w:val="22"/>
          <w:szCs w:val="22"/>
        </w:rPr>
        <w:t>Expanding Respiratory Protections for NYC LTCFs</w:t>
      </w:r>
      <w:r w:rsidR="00605C40" w:rsidRPr="5B4A9EB7">
        <w:rPr>
          <w:rFonts w:ascii="Arial" w:hAnsi="Arial" w:cs="Arial"/>
          <w:sz w:val="22"/>
          <w:szCs w:val="22"/>
        </w:rPr>
        <w:t xml:space="preserve"> funded by CDC’s Strike Teams funding</w:t>
      </w:r>
      <w:r w:rsidR="00A35566" w:rsidRPr="5B4A9EB7">
        <w:rPr>
          <w:rFonts w:ascii="Arial" w:hAnsi="Arial" w:cs="Arial"/>
          <w:sz w:val="22"/>
          <w:szCs w:val="22"/>
        </w:rPr>
        <w:t>.</w:t>
      </w:r>
      <w:r w:rsidR="000C50D9" w:rsidRPr="5B4A9EB7">
        <w:rPr>
          <w:rFonts w:ascii="Arial" w:hAnsi="Arial" w:cs="Arial"/>
          <w:sz w:val="22"/>
          <w:szCs w:val="22"/>
        </w:rPr>
        <w:t xml:space="preserve"> </w:t>
      </w:r>
      <w:proofErr w:type="gramStart"/>
      <w:r w:rsidR="003A4F7F" w:rsidRPr="5B4A9EB7">
        <w:rPr>
          <w:rFonts w:ascii="Arial" w:hAnsi="Arial" w:cs="Arial"/>
          <w:sz w:val="22"/>
          <w:szCs w:val="22"/>
        </w:rPr>
        <w:t xml:space="preserve">These </w:t>
      </w:r>
      <w:r w:rsidR="352D5297" w:rsidRPr="5B4A9EB7">
        <w:rPr>
          <w:rFonts w:ascii="Arial" w:eastAsia="Arial" w:hAnsi="Arial" w:cs="Arial"/>
          <w:sz w:val="22"/>
          <w:szCs w:val="22"/>
        </w:rPr>
        <w:t xml:space="preserve"> HEPA</w:t>
      </w:r>
      <w:proofErr w:type="gramEnd"/>
      <w:r w:rsidR="352D5297" w:rsidRPr="5B4A9EB7">
        <w:rPr>
          <w:rFonts w:ascii="Arial" w:eastAsia="Arial" w:hAnsi="Arial" w:cs="Arial"/>
          <w:sz w:val="22"/>
          <w:szCs w:val="22"/>
        </w:rPr>
        <w:t xml:space="preserve"> air filtration units</w:t>
      </w:r>
      <w:r w:rsidR="003A4F7F" w:rsidRPr="5B4A9EB7">
        <w:rPr>
          <w:rFonts w:ascii="Arial" w:hAnsi="Arial" w:cs="Arial"/>
          <w:sz w:val="22"/>
          <w:szCs w:val="22"/>
        </w:rPr>
        <w:t xml:space="preserve"> should be used and maintained </w:t>
      </w:r>
      <w:r w:rsidR="55D15E92" w:rsidRPr="5B4A9EB7">
        <w:rPr>
          <w:rFonts w:ascii="Arial" w:eastAsia="Arial" w:hAnsi="Arial" w:cs="Arial"/>
          <w:sz w:val="22"/>
          <w:szCs w:val="22"/>
        </w:rPr>
        <w:t xml:space="preserve"> as specified in</w:t>
      </w:r>
      <w:r w:rsidR="0EB5D3D2" w:rsidRPr="5B4A9EB7">
        <w:rPr>
          <w:rFonts w:ascii="Arial" w:hAnsi="Arial" w:cs="Arial"/>
          <w:sz w:val="22"/>
          <w:szCs w:val="22"/>
        </w:rPr>
        <w:t xml:space="preserve"> </w:t>
      </w:r>
      <w:r w:rsidR="003A4F7F" w:rsidRPr="5B4A9EB7">
        <w:rPr>
          <w:rFonts w:ascii="Arial" w:hAnsi="Arial" w:cs="Arial"/>
          <w:sz w:val="22"/>
          <w:szCs w:val="22"/>
        </w:rPr>
        <w:t xml:space="preserve">the Manufacturer’s </w:t>
      </w:r>
      <w:r w:rsidR="00E9277F" w:rsidRPr="5B4A9EB7">
        <w:rPr>
          <w:rFonts w:ascii="Arial" w:hAnsi="Arial" w:cs="Arial"/>
          <w:sz w:val="22"/>
          <w:szCs w:val="22"/>
        </w:rPr>
        <w:t xml:space="preserve">User Manual provided with the unit. </w:t>
      </w:r>
    </w:p>
    <w:p w14:paraId="28A501EB" w14:textId="77777777" w:rsidR="0018408D" w:rsidRPr="0018408D" w:rsidRDefault="0018408D" w:rsidP="0018408D">
      <w:pPr>
        <w:tabs>
          <w:tab w:val="left" w:pos="0"/>
        </w:tabs>
        <w:jc w:val="both"/>
        <w:rPr>
          <w:rFonts w:ascii="Arial" w:hAnsi="Arial" w:cs="Arial"/>
          <w:sz w:val="22"/>
          <w:szCs w:val="22"/>
        </w:rPr>
      </w:pPr>
    </w:p>
    <w:p w14:paraId="0E309F76" w14:textId="260144D4" w:rsidR="0077259E" w:rsidRDefault="008F5996" w:rsidP="0077259E">
      <w:pPr>
        <w:tabs>
          <w:tab w:val="left" w:pos="1440"/>
        </w:tabs>
        <w:jc w:val="both"/>
        <w:rPr>
          <w:rFonts w:ascii="Arial" w:hAnsi="Arial" w:cs="Arial"/>
          <w:sz w:val="22"/>
          <w:szCs w:val="22"/>
        </w:rPr>
      </w:pPr>
      <w:r>
        <w:rPr>
          <w:rFonts w:ascii="Arial" w:hAnsi="Arial" w:cs="Arial"/>
          <w:sz w:val="22"/>
          <w:szCs w:val="22"/>
        </w:rPr>
        <w:t>A summary</w:t>
      </w:r>
      <w:r w:rsidR="00E22F31">
        <w:rPr>
          <w:rFonts w:ascii="Arial" w:hAnsi="Arial" w:cs="Arial"/>
          <w:sz w:val="22"/>
          <w:szCs w:val="22"/>
        </w:rPr>
        <w:t xml:space="preserve"> of </w:t>
      </w:r>
      <w:r>
        <w:rPr>
          <w:rFonts w:ascii="Arial" w:hAnsi="Arial" w:cs="Arial"/>
          <w:sz w:val="22"/>
          <w:szCs w:val="22"/>
        </w:rPr>
        <w:t>items critical to the continued operation of these units include:</w:t>
      </w:r>
    </w:p>
    <w:p w14:paraId="6A2BCD57" w14:textId="77777777" w:rsidR="008F5996" w:rsidRDefault="008F5996" w:rsidP="0077259E">
      <w:pPr>
        <w:tabs>
          <w:tab w:val="left" w:pos="1440"/>
        </w:tabs>
        <w:jc w:val="both"/>
        <w:rPr>
          <w:rFonts w:ascii="Arial" w:hAnsi="Arial" w:cs="Arial"/>
          <w:sz w:val="22"/>
          <w:szCs w:val="22"/>
        </w:rPr>
      </w:pPr>
    </w:p>
    <w:p w14:paraId="21933C41" w14:textId="14C7593D" w:rsidR="00F334EF" w:rsidRDefault="00F334EF" w:rsidP="0025386F">
      <w:pPr>
        <w:pStyle w:val="ListParagraph"/>
        <w:numPr>
          <w:ilvl w:val="0"/>
          <w:numId w:val="13"/>
        </w:numPr>
        <w:tabs>
          <w:tab w:val="left" w:pos="1440"/>
        </w:tabs>
        <w:jc w:val="both"/>
        <w:rPr>
          <w:rFonts w:ascii="Arial" w:hAnsi="Arial" w:cs="Arial"/>
          <w:sz w:val="22"/>
          <w:szCs w:val="22"/>
        </w:rPr>
      </w:pPr>
      <w:r>
        <w:rPr>
          <w:rFonts w:ascii="Arial" w:hAnsi="Arial" w:cs="Arial"/>
          <w:sz w:val="22"/>
          <w:szCs w:val="22"/>
        </w:rPr>
        <w:t xml:space="preserve">By default, follow </w:t>
      </w:r>
      <w:r w:rsidR="002A114B">
        <w:rPr>
          <w:rFonts w:ascii="Arial" w:hAnsi="Arial" w:cs="Arial"/>
          <w:sz w:val="22"/>
          <w:szCs w:val="22"/>
        </w:rPr>
        <w:t xml:space="preserve">a </w:t>
      </w:r>
      <w:r>
        <w:rPr>
          <w:rFonts w:ascii="Arial" w:hAnsi="Arial" w:cs="Arial"/>
          <w:sz w:val="22"/>
          <w:szCs w:val="22"/>
        </w:rPr>
        <w:t xml:space="preserve">written </w:t>
      </w:r>
      <w:r w:rsidR="002A114B">
        <w:rPr>
          <w:rFonts w:ascii="Arial" w:hAnsi="Arial" w:cs="Arial"/>
          <w:sz w:val="22"/>
          <w:szCs w:val="22"/>
        </w:rPr>
        <w:t xml:space="preserve">maintenance </w:t>
      </w:r>
      <w:r>
        <w:rPr>
          <w:rFonts w:ascii="Arial" w:hAnsi="Arial" w:cs="Arial"/>
          <w:sz w:val="22"/>
          <w:szCs w:val="22"/>
        </w:rPr>
        <w:t>policy</w:t>
      </w:r>
      <w:r w:rsidR="002A114B">
        <w:rPr>
          <w:rFonts w:ascii="Arial" w:hAnsi="Arial" w:cs="Arial"/>
          <w:sz w:val="22"/>
          <w:szCs w:val="22"/>
        </w:rPr>
        <w:t xml:space="preserve"> for </w:t>
      </w:r>
      <w:r w:rsidR="003278EA">
        <w:rPr>
          <w:rFonts w:ascii="Arial" w:hAnsi="Arial" w:cs="Arial"/>
          <w:sz w:val="22"/>
          <w:szCs w:val="22"/>
        </w:rPr>
        <w:t>in-use equipment</w:t>
      </w:r>
      <w:r>
        <w:rPr>
          <w:rFonts w:ascii="Arial" w:hAnsi="Arial" w:cs="Arial"/>
          <w:sz w:val="22"/>
          <w:szCs w:val="22"/>
        </w:rPr>
        <w:t>.</w:t>
      </w:r>
    </w:p>
    <w:p w14:paraId="7189CC5C" w14:textId="3591217E" w:rsidR="008F5996" w:rsidRDefault="00F334EF" w:rsidP="0025386F">
      <w:pPr>
        <w:pStyle w:val="ListParagraph"/>
        <w:numPr>
          <w:ilvl w:val="0"/>
          <w:numId w:val="13"/>
        </w:numPr>
        <w:tabs>
          <w:tab w:val="left" w:pos="1440"/>
        </w:tabs>
        <w:jc w:val="both"/>
        <w:rPr>
          <w:rFonts w:ascii="Arial" w:hAnsi="Arial" w:cs="Arial"/>
          <w:sz w:val="22"/>
          <w:szCs w:val="22"/>
        </w:rPr>
      </w:pPr>
      <w:r w:rsidRPr="5B4A9EB7">
        <w:rPr>
          <w:rFonts w:ascii="Arial" w:hAnsi="Arial" w:cs="Arial"/>
          <w:sz w:val="22"/>
          <w:szCs w:val="22"/>
        </w:rPr>
        <w:t>En</w:t>
      </w:r>
      <w:r w:rsidR="00A4407C" w:rsidRPr="5B4A9EB7">
        <w:rPr>
          <w:rFonts w:ascii="Arial" w:hAnsi="Arial" w:cs="Arial"/>
          <w:sz w:val="22"/>
          <w:szCs w:val="22"/>
        </w:rPr>
        <w:t>sure p</w:t>
      </w:r>
      <w:r w:rsidR="0025386F" w:rsidRPr="5B4A9EB7">
        <w:rPr>
          <w:rFonts w:ascii="Arial" w:hAnsi="Arial" w:cs="Arial"/>
          <w:sz w:val="22"/>
          <w:szCs w:val="22"/>
        </w:rPr>
        <w:t xml:space="preserve">roper sizing </w:t>
      </w:r>
      <w:r w:rsidR="00A4407C" w:rsidRPr="5B4A9EB7">
        <w:rPr>
          <w:rFonts w:ascii="Arial" w:hAnsi="Arial" w:cs="Arial"/>
          <w:sz w:val="22"/>
          <w:szCs w:val="22"/>
        </w:rPr>
        <w:t xml:space="preserve">of </w:t>
      </w:r>
      <w:r w:rsidR="0025386F" w:rsidRPr="5B4A9EB7">
        <w:rPr>
          <w:rFonts w:ascii="Arial" w:hAnsi="Arial" w:cs="Arial"/>
          <w:sz w:val="22"/>
          <w:szCs w:val="22"/>
        </w:rPr>
        <w:t xml:space="preserve">the unit to the </w:t>
      </w:r>
      <w:r w:rsidR="00A4407C" w:rsidRPr="5B4A9EB7">
        <w:rPr>
          <w:rFonts w:ascii="Arial" w:hAnsi="Arial" w:cs="Arial"/>
          <w:sz w:val="22"/>
          <w:szCs w:val="22"/>
        </w:rPr>
        <w:t>room</w:t>
      </w:r>
      <w:r w:rsidR="003278EA" w:rsidRPr="5B4A9EB7">
        <w:rPr>
          <w:rFonts w:ascii="Arial" w:hAnsi="Arial" w:cs="Arial"/>
          <w:sz w:val="22"/>
          <w:szCs w:val="22"/>
        </w:rPr>
        <w:t>/</w:t>
      </w:r>
      <w:r w:rsidR="00A4407C" w:rsidRPr="5B4A9EB7">
        <w:rPr>
          <w:rFonts w:ascii="Arial" w:hAnsi="Arial" w:cs="Arial"/>
          <w:sz w:val="22"/>
          <w:szCs w:val="22"/>
        </w:rPr>
        <w:t>area</w:t>
      </w:r>
      <w:r w:rsidR="0025386F" w:rsidRPr="5B4A9EB7">
        <w:rPr>
          <w:rFonts w:ascii="Arial" w:hAnsi="Arial" w:cs="Arial"/>
          <w:sz w:val="22"/>
          <w:szCs w:val="22"/>
        </w:rPr>
        <w:t>.</w:t>
      </w:r>
      <w:r w:rsidR="007C1297" w:rsidRPr="5B4A9EB7">
        <w:rPr>
          <w:rFonts w:ascii="Arial" w:hAnsi="Arial" w:cs="Arial"/>
          <w:sz w:val="22"/>
          <w:szCs w:val="22"/>
        </w:rPr>
        <w:t xml:space="preserve"> </w:t>
      </w:r>
      <w:r w:rsidR="00D57BEE" w:rsidRPr="5B4A9EB7">
        <w:rPr>
          <w:rFonts w:ascii="Arial" w:hAnsi="Arial" w:cs="Arial"/>
          <w:sz w:val="22"/>
          <w:szCs w:val="22"/>
        </w:rPr>
        <w:t xml:space="preserve">At least </w:t>
      </w:r>
      <w:r w:rsidR="00751086" w:rsidRPr="5B4A9EB7">
        <w:rPr>
          <w:rFonts w:ascii="Arial" w:hAnsi="Arial" w:cs="Arial"/>
          <w:sz w:val="22"/>
          <w:szCs w:val="22"/>
        </w:rPr>
        <w:t>twelve (12)</w:t>
      </w:r>
      <w:r w:rsidR="007C1297" w:rsidRPr="5B4A9EB7">
        <w:rPr>
          <w:rFonts w:ascii="Arial" w:hAnsi="Arial" w:cs="Arial"/>
          <w:sz w:val="22"/>
          <w:szCs w:val="22"/>
        </w:rPr>
        <w:t xml:space="preserve"> </w:t>
      </w:r>
      <w:r w:rsidR="00D57BEE" w:rsidRPr="5B4A9EB7">
        <w:rPr>
          <w:rFonts w:ascii="Arial" w:hAnsi="Arial" w:cs="Arial"/>
          <w:sz w:val="22"/>
          <w:szCs w:val="22"/>
        </w:rPr>
        <w:t xml:space="preserve">air room changes per hour </w:t>
      </w:r>
      <w:r w:rsidR="00A4407C" w:rsidRPr="5B4A9EB7">
        <w:rPr>
          <w:rFonts w:ascii="Arial" w:hAnsi="Arial" w:cs="Arial"/>
          <w:sz w:val="22"/>
          <w:szCs w:val="22"/>
        </w:rPr>
        <w:t>are</w:t>
      </w:r>
      <w:r w:rsidR="00D57BEE" w:rsidRPr="5B4A9EB7">
        <w:rPr>
          <w:rFonts w:ascii="Arial" w:hAnsi="Arial" w:cs="Arial"/>
          <w:sz w:val="22"/>
          <w:szCs w:val="22"/>
        </w:rPr>
        <w:t xml:space="preserve"> recommended</w:t>
      </w:r>
      <w:r w:rsidR="00F62D0B" w:rsidRPr="5B4A9EB7">
        <w:rPr>
          <w:rFonts w:ascii="Arial" w:hAnsi="Arial" w:cs="Arial"/>
          <w:sz w:val="22"/>
          <w:szCs w:val="22"/>
        </w:rPr>
        <w:t xml:space="preserve"> during normal use</w:t>
      </w:r>
      <w:r w:rsidR="00A4407C" w:rsidRPr="5B4A9EB7">
        <w:rPr>
          <w:rFonts w:ascii="Arial" w:hAnsi="Arial" w:cs="Arial"/>
          <w:sz w:val="22"/>
          <w:szCs w:val="22"/>
        </w:rPr>
        <w:t xml:space="preserve"> (i.e., recirculation con</w:t>
      </w:r>
      <w:r w:rsidR="008216E4" w:rsidRPr="5B4A9EB7">
        <w:rPr>
          <w:rFonts w:ascii="Arial" w:hAnsi="Arial" w:cs="Arial"/>
          <w:sz w:val="22"/>
          <w:szCs w:val="22"/>
        </w:rPr>
        <w:t>figuration)</w:t>
      </w:r>
      <w:r w:rsidR="0B545F01" w:rsidRPr="5B4A9EB7">
        <w:rPr>
          <w:rFonts w:ascii="Arial" w:hAnsi="Arial" w:cs="Arial"/>
          <w:sz w:val="22"/>
          <w:szCs w:val="22"/>
        </w:rPr>
        <w:t xml:space="preserve"> in a congregate medical setting</w:t>
      </w:r>
      <w:r w:rsidR="00D57BEE" w:rsidRPr="5B4A9EB7">
        <w:rPr>
          <w:rFonts w:ascii="Arial" w:hAnsi="Arial" w:cs="Arial"/>
          <w:sz w:val="22"/>
          <w:szCs w:val="22"/>
        </w:rPr>
        <w:t>.</w:t>
      </w:r>
    </w:p>
    <w:p w14:paraId="6F466A4D" w14:textId="3C8DC2C7" w:rsidR="0025386F" w:rsidRDefault="008216E4" w:rsidP="756A3D90">
      <w:pPr>
        <w:pStyle w:val="ListParagraph"/>
        <w:numPr>
          <w:ilvl w:val="0"/>
          <w:numId w:val="13"/>
        </w:numPr>
        <w:tabs>
          <w:tab w:val="left" w:pos="1440"/>
        </w:tabs>
        <w:jc w:val="both"/>
        <w:rPr>
          <w:rFonts w:ascii="Arial" w:hAnsi="Arial" w:cs="Arial"/>
        </w:rPr>
      </w:pPr>
      <w:r w:rsidRPr="5B4A9EB7">
        <w:rPr>
          <w:rFonts w:ascii="Arial" w:hAnsi="Arial" w:cs="Arial"/>
          <w:sz w:val="22"/>
          <w:szCs w:val="22"/>
        </w:rPr>
        <w:t xml:space="preserve">Place equipment away </w:t>
      </w:r>
      <w:r w:rsidR="1A58A806" w:rsidRPr="5B4A9EB7">
        <w:rPr>
          <w:rFonts w:ascii="Arial" w:eastAsia="Arial" w:hAnsi="Arial" w:cs="Arial"/>
          <w:sz w:val="22"/>
          <w:szCs w:val="22"/>
        </w:rPr>
        <w:t>(&gt;1.5’)</w:t>
      </w:r>
      <w:r w:rsidR="1A58A806" w:rsidRPr="5B4A9EB7">
        <w:t xml:space="preserve"> </w:t>
      </w:r>
      <w:r w:rsidRPr="5B4A9EB7">
        <w:rPr>
          <w:rFonts w:ascii="Arial" w:hAnsi="Arial" w:cs="Arial"/>
          <w:sz w:val="22"/>
          <w:szCs w:val="22"/>
        </w:rPr>
        <w:t xml:space="preserve">from walls and corners </w:t>
      </w:r>
      <w:r w:rsidR="0025386F" w:rsidRPr="5B4A9EB7">
        <w:rPr>
          <w:rFonts w:ascii="Arial" w:hAnsi="Arial" w:cs="Arial"/>
          <w:sz w:val="22"/>
          <w:szCs w:val="22"/>
        </w:rPr>
        <w:t>to ensure air capture and proper air mixing</w:t>
      </w:r>
      <w:r w:rsidR="005B54B6" w:rsidRPr="5B4A9EB7">
        <w:rPr>
          <w:rFonts w:ascii="Arial" w:hAnsi="Arial" w:cs="Arial"/>
          <w:sz w:val="22"/>
          <w:szCs w:val="22"/>
        </w:rPr>
        <w:t>.</w:t>
      </w:r>
    </w:p>
    <w:p w14:paraId="575ADB20" w14:textId="4CBE3034" w:rsidR="005004F3" w:rsidRDefault="005004F3" w:rsidP="756A3D90">
      <w:pPr>
        <w:pStyle w:val="ListParagraph"/>
        <w:numPr>
          <w:ilvl w:val="0"/>
          <w:numId w:val="13"/>
        </w:numPr>
        <w:tabs>
          <w:tab w:val="left" w:pos="1440"/>
        </w:tabs>
        <w:jc w:val="both"/>
        <w:rPr>
          <w:rFonts w:ascii="Arial" w:hAnsi="Arial" w:cs="Arial"/>
        </w:rPr>
      </w:pPr>
      <w:r w:rsidRPr="5B4A9EB7">
        <w:rPr>
          <w:rFonts w:ascii="Arial" w:hAnsi="Arial" w:cs="Arial"/>
          <w:sz w:val="22"/>
          <w:szCs w:val="22"/>
        </w:rPr>
        <w:t xml:space="preserve">Place the unit as close to the </w:t>
      </w:r>
      <w:r w:rsidR="00BF117E" w:rsidRPr="5B4A9EB7">
        <w:rPr>
          <w:rFonts w:ascii="Arial" w:hAnsi="Arial" w:cs="Arial"/>
          <w:sz w:val="22"/>
          <w:szCs w:val="22"/>
        </w:rPr>
        <w:t>resident/</w:t>
      </w:r>
      <w:r w:rsidRPr="5B4A9EB7">
        <w:rPr>
          <w:rFonts w:ascii="Arial" w:hAnsi="Arial" w:cs="Arial"/>
          <w:sz w:val="22"/>
          <w:szCs w:val="22"/>
        </w:rPr>
        <w:t xml:space="preserve">source as </w:t>
      </w:r>
      <w:r w:rsidR="00BF117E" w:rsidRPr="5B4A9EB7">
        <w:rPr>
          <w:rFonts w:ascii="Arial" w:hAnsi="Arial" w:cs="Arial"/>
          <w:sz w:val="22"/>
          <w:szCs w:val="22"/>
        </w:rPr>
        <w:t>is reasonable</w:t>
      </w:r>
      <w:r w:rsidRPr="5B4A9EB7">
        <w:rPr>
          <w:rFonts w:ascii="Arial" w:hAnsi="Arial" w:cs="Arial"/>
          <w:sz w:val="22"/>
          <w:szCs w:val="22"/>
        </w:rPr>
        <w:t xml:space="preserve"> to increase effective capture of the </w:t>
      </w:r>
      <w:r w:rsidR="3AF3DBAA" w:rsidRPr="5B4A9EB7">
        <w:rPr>
          <w:rFonts w:ascii="Arial" w:hAnsi="Arial" w:cs="Arial"/>
          <w:sz w:val="22"/>
          <w:szCs w:val="22"/>
        </w:rPr>
        <w:t xml:space="preserve">potential </w:t>
      </w:r>
      <w:r w:rsidRPr="5B4A9EB7">
        <w:rPr>
          <w:rFonts w:ascii="Arial" w:hAnsi="Arial" w:cs="Arial"/>
          <w:sz w:val="22"/>
          <w:szCs w:val="22"/>
        </w:rPr>
        <w:t xml:space="preserve">infectious/hazardous agents. Capture ability decreases </w:t>
      </w:r>
      <w:r w:rsidR="147643C4" w:rsidRPr="5B4A9EB7">
        <w:rPr>
          <w:rFonts w:ascii="Arial" w:hAnsi="Arial" w:cs="Arial"/>
          <w:sz w:val="22"/>
          <w:szCs w:val="22"/>
        </w:rPr>
        <w:t xml:space="preserve">rapidly </w:t>
      </w:r>
      <w:r w:rsidRPr="5B4A9EB7">
        <w:rPr>
          <w:rFonts w:ascii="Arial" w:hAnsi="Arial" w:cs="Arial"/>
          <w:sz w:val="22"/>
          <w:szCs w:val="22"/>
        </w:rPr>
        <w:t xml:space="preserve">with the distance from the </w:t>
      </w:r>
      <w:r w:rsidR="105A20F0" w:rsidRPr="5B4A9EB7">
        <w:rPr>
          <w:rFonts w:ascii="Arial" w:hAnsi="Arial" w:cs="Arial"/>
          <w:sz w:val="22"/>
          <w:szCs w:val="22"/>
        </w:rPr>
        <w:t>source</w:t>
      </w:r>
      <w:r w:rsidRPr="5B4A9EB7">
        <w:rPr>
          <w:rFonts w:ascii="Arial" w:hAnsi="Arial" w:cs="Arial"/>
          <w:sz w:val="22"/>
          <w:szCs w:val="22"/>
        </w:rPr>
        <w:t>, so the distance from the patient has an impact on the ability to filter out droplet nuclei</w:t>
      </w:r>
      <w:r w:rsidR="4CB49291" w:rsidRPr="5B4A9EB7">
        <w:rPr>
          <w:rFonts w:ascii="Arial" w:hAnsi="Arial" w:cs="Arial"/>
          <w:sz w:val="22"/>
          <w:szCs w:val="22"/>
        </w:rPr>
        <w:t xml:space="preserve"> </w:t>
      </w:r>
      <w:r w:rsidR="4CB49291" w:rsidRPr="5B4A9EB7">
        <w:rPr>
          <w:rFonts w:ascii="Arial" w:eastAsia="Arial" w:hAnsi="Arial" w:cs="Arial"/>
          <w:sz w:val="22"/>
          <w:szCs w:val="22"/>
        </w:rPr>
        <w:t>suspended in the air</w:t>
      </w:r>
      <w:r w:rsidRPr="5B4A9EB7">
        <w:rPr>
          <w:rFonts w:ascii="Arial" w:hAnsi="Arial" w:cs="Arial"/>
          <w:sz w:val="22"/>
          <w:szCs w:val="22"/>
        </w:rPr>
        <w:t>.</w:t>
      </w:r>
    </w:p>
    <w:p w14:paraId="6C9BCFEF" w14:textId="140B0A9B" w:rsidR="003278EA" w:rsidRDefault="04F2E15F" w:rsidP="756A3D90">
      <w:pPr>
        <w:pStyle w:val="ListParagraph"/>
        <w:numPr>
          <w:ilvl w:val="0"/>
          <w:numId w:val="13"/>
        </w:numPr>
        <w:tabs>
          <w:tab w:val="left" w:pos="1440"/>
        </w:tabs>
        <w:jc w:val="both"/>
        <w:rPr>
          <w:rFonts w:ascii="Arial" w:hAnsi="Arial" w:cs="Arial"/>
        </w:rPr>
      </w:pPr>
      <w:r w:rsidRPr="5B4A9EB7">
        <w:rPr>
          <w:rFonts w:ascii="Arial" w:eastAsia="Arial" w:hAnsi="Arial" w:cs="Arial"/>
          <w:sz w:val="22"/>
          <w:szCs w:val="22"/>
        </w:rPr>
        <w:t>Review room design and p</w:t>
      </w:r>
      <w:r w:rsidR="00DF71C5" w:rsidRPr="5B4A9EB7">
        <w:rPr>
          <w:rFonts w:ascii="Arial" w:hAnsi="Arial" w:cs="Arial"/>
          <w:sz w:val="22"/>
          <w:szCs w:val="22"/>
        </w:rPr>
        <w:t>lace the unit so that it does not draw contaminated air past the breathing zone of staff</w:t>
      </w:r>
      <w:r w:rsidR="003278EA" w:rsidRPr="5B4A9EB7">
        <w:rPr>
          <w:rFonts w:ascii="Arial" w:hAnsi="Arial" w:cs="Arial"/>
          <w:sz w:val="22"/>
          <w:szCs w:val="22"/>
        </w:rPr>
        <w:t>.</w:t>
      </w:r>
    </w:p>
    <w:p w14:paraId="61DFD4A5" w14:textId="7F7221D9" w:rsidR="00DF71C5" w:rsidRDefault="446DEAD5" w:rsidP="756A3D90">
      <w:pPr>
        <w:pStyle w:val="ListParagraph"/>
        <w:numPr>
          <w:ilvl w:val="0"/>
          <w:numId w:val="13"/>
        </w:numPr>
        <w:tabs>
          <w:tab w:val="left" w:pos="1440"/>
        </w:tabs>
        <w:jc w:val="both"/>
        <w:rPr>
          <w:rFonts w:ascii="Arial" w:hAnsi="Arial" w:cs="Arial"/>
        </w:rPr>
      </w:pPr>
      <w:r w:rsidRPr="5B4A9EB7">
        <w:rPr>
          <w:rFonts w:ascii="Arial" w:eastAsia="Arial" w:hAnsi="Arial" w:cs="Arial"/>
          <w:sz w:val="22"/>
          <w:szCs w:val="22"/>
        </w:rPr>
        <w:lastRenderedPageBreak/>
        <w:t xml:space="preserve">Review room design and </w:t>
      </w:r>
      <w:r w:rsidR="11B30F77" w:rsidRPr="5B4A9EB7">
        <w:rPr>
          <w:rFonts w:ascii="Arial" w:hAnsi="Arial" w:cs="Arial"/>
          <w:sz w:val="22"/>
          <w:szCs w:val="22"/>
        </w:rPr>
        <w:t>p</w:t>
      </w:r>
      <w:r w:rsidR="003278EA" w:rsidRPr="5B4A9EB7">
        <w:rPr>
          <w:rFonts w:ascii="Arial" w:hAnsi="Arial" w:cs="Arial"/>
          <w:sz w:val="22"/>
          <w:szCs w:val="22"/>
        </w:rPr>
        <w:t xml:space="preserve">lace the unit so that it does not </w:t>
      </w:r>
      <w:r w:rsidR="00BF117E" w:rsidRPr="5B4A9EB7">
        <w:rPr>
          <w:rFonts w:ascii="Arial" w:hAnsi="Arial" w:cs="Arial"/>
          <w:sz w:val="22"/>
          <w:szCs w:val="22"/>
        </w:rPr>
        <w:t>blow directly against the resident</w:t>
      </w:r>
      <w:r w:rsidR="00DF71C5" w:rsidRPr="5B4A9EB7">
        <w:rPr>
          <w:rFonts w:ascii="Arial" w:hAnsi="Arial" w:cs="Arial"/>
          <w:sz w:val="22"/>
          <w:szCs w:val="22"/>
        </w:rPr>
        <w:t>.</w:t>
      </w:r>
    </w:p>
    <w:p w14:paraId="55F9BB62" w14:textId="6B940E7C" w:rsidR="00D72E97" w:rsidRDefault="00D72E97" w:rsidP="0025386F">
      <w:pPr>
        <w:pStyle w:val="ListParagraph"/>
        <w:numPr>
          <w:ilvl w:val="0"/>
          <w:numId w:val="13"/>
        </w:numPr>
        <w:tabs>
          <w:tab w:val="left" w:pos="1440"/>
        </w:tabs>
        <w:jc w:val="both"/>
        <w:rPr>
          <w:rFonts w:ascii="Arial" w:hAnsi="Arial" w:cs="Arial"/>
          <w:sz w:val="22"/>
          <w:szCs w:val="22"/>
        </w:rPr>
      </w:pPr>
      <w:r w:rsidRPr="5B4A9EB7">
        <w:rPr>
          <w:rFonts w:ascii="Arial" w:hAnsi="Arial" w:cs="Arial"/>
          <w:sz w:val="22"/>
          <w:szCs w:val="22"/>
        </w:rPr>
        <w:t>Be mind</w:t>
      </w:r>
      <w:r w:rsidR="00BF117E" w:rsidRPr="5B4A9EB7">
        <w:rPr>
          <w:rFonts w:ascii="Arial" w:hAnsi="Arial" w:cs="Arial"/>
          <w:sz w:val="22"/>
          <w:szCs w:val="22"/>
        </w:rPr>
        <w:t>f</w:t>
      </w:r>
      <w:r w:rsidRPr="5B4A9EB7">
        <w:rPr>
          <w:rFonts w:ascii="Arial" w:hAnsi="Arial" w:cs="Arial"/>
          <w:sz w:val="22"/>
          <w:szCs w:val="22"/>
        </w:rPr>
        <w:t>ul of filter life</w:t>
      </w:r>
      <w:r w:rsidR="00BF117E" w:rsidRPr="5B4A9EB7">
        <w:rPr>
          <w:rFonts w:ascii="Arial" w:hAnsi="Arial" w:cs="Arial"/>
          <w:sz w:val="22"/>
          <w:szCs w:val="22"/>
        </w:rPr>
        <w:t xml:space="preserve"> and replace per manufacturer recommendations</w:t>
      </w:r>
      <w:r w:rsidRPr="5B4A9EB7">
        <w:rPr>
          <w:rFonts w:ascii="Arial" w:hAnsi="Arial" w:cs="Arial"/>
          <w:sz w:val="22"/>
          <w:szCs w:val="22"/>
        </w:rPr>
        <w:t>. Some units</w:t>
      </w:r>
      <w:r w:rsidR="00BF117E" w:rsidRPr="5B4A9EB7">
        <w:rPr>
          <w:rFonts w:ascii="Arial" w:hAnsi="Arial" w:cs="Arial"/>
          <w:sz w:val="22"/>
          <w:szCs w:val="22"/>
        </w:rPr>
        <w:t xml:space="preserve">, </w:t>
      </w:r>
      <w:r w:rsidRPr="5B4A9EB7">
        <w:rPr>
          <w:rFonts w:ascii="Arial" w:hAnsi="Arial" w:cs="Arial"/>
          <w:sz w:val="22"/>
          <w:szCs w:val="22"/>
        </w:rPr>
        <w:t xml:space="preserve">such as the </w:t>
      </w:r>
      <w:proofErr w:type="spellStart"/>
      <w:r w:rsidRPr="5B4A9EB7">
        <w:rPr>
          <w:rFonts w:ascii="Arial" w:hAnsi="Arial" w:cs="Arial"/>
          <w:sz w:val="22"/>
          <w:szCs w:val="22"/>
        </w:rPr>
        <w:t>IQAir</w:t>
      </w:r>
      <w:proofErr w:type="spellEnd"/>
      <w:r w:rsidRPr="5B4A9EB7">
        <w:rPr>
          <w:rFonts w:ascii="Arial" w:hAnsi="Arial" w:cs="Arial"/>
          <w:sz w:val="22"/>
          <w:szCs w:val="22"/>
        </w:rPr>
        <w:t xml:space="preserve"> </w:t>
      </w:r>
      <w:proofErr w:type="spellStart"/>
      <w:r w:rsidRPr="5B4A9EB7">
        <w:rPr>
          <w:rFonts w:ascii="Arial" w:hAnsi="Arial" w:cs="Arial"/>
          <w:sz w:val="22"/>
          <w:szCs w:val="22"/>
        </w:rPr>
        <w:t>H</w:t>
      </w:r>
      <w:r w:rsidR="00EE78CF" w:rsidRPr="5B4A9EB7">
        <w:rPr>
          <w:rFonts w:ascii="Arial" w:hAnsi="Arial" w:cs="Arial"/>
          <w:sz w:val="22"/>
          <w:szCs w:val="22"/>
        </w:rPr>
        <w:t>ealthPro</w:t>
      </w:r>
      <w:proofErr w:type="spellEnd"/>
      <w:r w:rsidR="00EE78CF" w:rsidRPr="5B4A9EB7">
        <w:rPr>
          <w:rFonts w:ascii="Arial" w:hAnsi="Arial" w:cs="Arial"/>
          <w:sz w:val="22"/>
          <w:szCs w:val="22"/>
          <w:vertAlign w:val="superscript"/>
        </w:rPr>
        <w:t>®</w:t>
      </w:r>
      <w:r w:rsidR="00EE78CF" w:rsidRPr="5B4A9EB7">
        <w:rPr>
          <w:rFonts w:ascii="Arial" w:hAnsi="Arial" w:cs="Arial"/>
          <w:sz w:val="22"/>
          <w:szCs w:val="22"/>
        </w:rPr>
        <w:t xml:space="preserve"> series</w:t>
      </w:r>
      <w:r w:rsidR="00BF117E" w:rsidRPr="5B4A9EB7">
        <w:rPr>
          <w:rFonts w:ascii="Arial" w:hAnsi="Arial" w:cs="Arial"/>
          <w:sz w:val="22"/>
          <w:szCs w:val="22"/>
        </w:rPr>
        <w:t>,</w:t>
      </w:r>
      <w:r w:rsidR="00EE78CF" w:rsidRPr="5B4A9EB7">
        <w:rPr>
          <w:rFonts w:ascii="Arial" w:hAnsi="Arial" w:cs="Arial"/>
          <w:sz w:val="22"/>
          <w:szCs w:val="22"/>
        </w:rPr>
        <w:t xml:space="preserve"> are equipped with static pressure sensors that inform </w:t>
      </w:r>
      <w:r w:rsidR="00BF117E" w:rsidRPr="5B4A9EB7">
        <w:rPr>
          <w:rFonts w:ascii="Arial" w:hAnsi="Arial" w:cs="Arial"/>
          <w:sz w:val="22"/>
          <w:szCs w:val="22"/>
        </w:rPr>
        <w:t>maintenance</w:t>
      </w:r>
      <w:r w:rsidR="00EE78CF" w:rsidRPr="5B4A9EB7">
        <w:rPr>
          <w:rFonts w:ascii="Arial" w:hAnsi="Arial" w:cs="Arial"/>
          <w:sz w:val="22"/>
          <w:szCs w:val="22"/>
        </w:rPr>
        <w:t xml:space="preserve"> </w:t>
      </w:r>
      <w:r w:rsidR="2967DB95" w:rsidRPr="5B4A9EB7">
        <w:rPr>
          <w:rFonts w:ascii="Arial" w:hAnsi="Arial" w:cs="Arial"/>
          <w:sz w:val="22"/>
          <w:szCs w:val="22"/>
        </w:rPr>
        <w:t>staff</w:t>
      </w:r>
      <w:r w:rsidR="5CC93901" w:rsidRPr="5B4A9EB7">
        <w:rPr>
          <w:rFonts w:ascii="Arial" w:hAnsi="Arial" w:cs="Arial"/>
          <w:sz w:val="22"/>
          <w:szCs w:val="22"/>
        </w:rPr>
        <w:t xml:space="preserve"> </w:t>
      </w:r>
      <w:r w:rsidR="00EE78CF" w:rsidRPr="5B4A9EB7">
        <w:rPr>
          <w:rFonts w:ascii="Arial" w:hAnsi="Arial" w:cs="Arial"/>
          <w:sz w:val="22"/>
          <w:szCs w:val="22"/>
        </w:rPr>
        <w:t xml:space="preserve">when </w:t>
      </w:r>
      <w:r w:rsidR="006E7740" w:rsidRPr="5B4A9EB7">
        <w:rPr>
          <w:rFonts w:ascii="Arial" w:hAnsi="Arial" w:cs="Arial"/>
          <w:sz w:val="22"/>
          <w:szCs w:val="22"/>
        </w:rPr>
        <w:t xml:space="preserve">it is time </w:t>
      </w:r>
      <w:r w:rsidR="00EE78CF" w:rsidRPr="5B4A9EB7">
        <w:rPr>
          <w:rFonts w:ascii="Arial" w:hAnsi="Arial" w:cs="Arial"/>
          <w:sz w:val="22"/>
          <w:szCs w:val="22"/>
        </w:rPr>
        <w:t>to change the filter.</w:t>
      </w:r>
    </w:p>
    <w:p w14:paraId="452B634C" w14:textId="588B3A3A" w:rsidR="003B58D7" w:rsidRDefault="00BF117E" w:rsidP="0025386F">
      <w:pPr>
        <w:pStyle w:val="ListParagraph"/>
        <w:numPr>
          <w:ilvl w:val="0"/>
          <w:numId w:val="13"/>
        </w:numPr>
        <w:tabs>
          <w:tab w:val="left" w:pos="1440"/>
        </w:tabs>
        <w:jc w:val="both"/>
        <w:rPr>
          <w:rFonts w:ascii="Arial" w:hAnsi="Arial" w:cs="Arial"/>
          <w:sz w:val="22"/>
          <w:szCs w:val="22"/>
        </w:rPr>
      </w:pPr>
      <w:r>
        <w:rPr>
          <w:rFonts w:ascii="Arial" w:hAnsi="Arial" w:cs="Arial"/>
          <w:sz w:val="22"/>
          <w:szCs w:val="22"/>
        </w:rPr>
        <w:t xml:space="preserve">When </w:t>
      </w:r>
      <w:r w:rsidR="00EC5109">
        <w:rPr>
          <w:rFonts w:ascii="Arial" w:hAnsi="Arial" w:cs="Arial"/>
          <w:sz w:val="22"/>
          <w:szCs w:val="22"/>
        </w:rPr>
        <w:t>servicing the unit</w:t>
      </w:r>
      <w:r>
        <w:rPr>
          <w:rFonts w:ascii="Arial" w:hAnsi="Arial" w:cs="Arial"/>
          <w:sz w:val="22"/>
          <w:szCs w:val="22"/>
        </w:rPr>
        <w:t>,</w:t>
      </w:r>
      <w:r w:rsidR="003B58D7">
        <w:rPr>
          <w:rFonts w:ascii="Arial" w:hAnsi="Arial" w:cs="Arial"/>
          <w:sz w:val="22"/>
          <w:szCs w:val="22"/>
        </w:rPr>
        <w:t xml:space="preserve"> </w:t>
      </w:r>
      <w:r w:rsidR="006E7740">
        <w:rPr>
          <w:rFonts w:ascii="Arial" w:hAnsi="Arial" w:cs="Arial"/>
          <w:sz w:val="22"/>
          <w:szCs w:val="22"/>
        </w:rPr>
        <w:t>always implement hygienic practices</w:t>
      </w:r>
      <w:r w:rsidR="003B58D7">
        <w:rPr>
          <w:rFonts w:ascii="Arial" w:hAnsi="Arial" w:cs="Arial"/>
          <w:sz w:val="22"/>
          <w:szCs w:val="22"/>
        </w:rPr>
        <w:t>.</w:t>
      </w:r>
      <w:r w:rsidR="008F7159">
        <w:rPr>
          <w:rFonts w:ascii="Arial" w:hAnsi="Arial" w:cs="Arial"/>
          <w:sz w:val="22"/>
          <w:szCs w:val="22"/>
        </w:rPr>
        <w:t xml:space="preserve"> For example:</w:t>
      </w:r>
    </w:p>
    <w:p w14:paraId="5C32C779" w14:textId="4CA70F09" w:rsidR="008F7159" w:rsidRDefault="00EC5109" w:rsidP="008F7159">
      <w:pPr>
        <w:pStyle w:val="ListParagraph"/>
        <w:numPr>
          <w:ilvl w:val="1"/>
          <w:numId w:val="13"/>
        </w:numPr>
        <w:tabs>
          <w:tab w:val="left" w:pos="1440"/>
        </w:tabs>
        <w:jc w:val="both"/>
        <w:rPr>
          <w:rFonts w:ascii="Arial" w:hAnsi="Arial" w:cs="Arial"/>
          <w:sz w:val="22"/>
          <w:szCs w:val="22"/>
        </w:rPr>
      </w:pPr>
      <w:r w:rsidRPr="006A2D55">
        <w:rPr>
          <w:rFonts w:ascii="Arial" w:hAnsi="Arial" w:cs="Arial"/>
          <w:sz w:val="22"/>
          <w:szCs w:val="22"/>
        </w:rPr>
        <w:t>Develop a standard routine maintenance procedure to include routine cleaning and pre-filter/filter change outs.</w:t>
      </w:r>
    </w:p>
    <w:p w14:paraId="45557DAC" w14:textId="7E0B8D4B" w:rsidR="00E47776" w:rsidRPr="006A2D55" w:rsidRDefault="00E47776" w:rsidP="008F7159">
      <w:pPr>
        <w:pStyle w:val="ListParagraph"/>
        <w:numPr>
          <w:ilvl w:val="1"/>
          <w:numId w:val="13"/>
        </w:numPr>
        <w:tabs>
          <w:tab w:val="left" w:pos="1440"/>
        </w:tabs>
        <w:jc w:val="both"/>
        <w:rPr>
          <w:rFonts w:ascii="Arial" w:hAnsi="Arial" w:cs="Arial"/>
          <w:sz w:val="22"/>
          <w:szCs w:val="22"/>
        </w:rPr>
      </w:pPr>
      <w:r w:rsidRPr="756A3D90">
        <w:rPr>
          <w:rFonts w:ascii="Arial" w:hAnsi="Arial" w:cs="Arial"/>
          <w:sz w:val="22"/>
          <w:szCs w:val="22"/>
        </w:rPr>
        <w:t xml:space="preserve">Ensure the individual performing </w:t>
      </w:r>
      <w:r w:rsidR="0063049F" w:rsidRPr="756A3D90">
        <w:rPr>
          <w:rFonts w:ascii="Arial" w:hAnsi="Arial" w:cs="Arial"/>
          <w:sz w:val="22"/>
          <w:szCs w:val="22"/>
        </w:rPr>
        <w:t xml:space="preserve">cleaning </w:t>
      </w:r>
      <w:r w:rsidRPr="756A3D90">
        <w:rPr>
          <w:rFonts w:ascii="Arial" w:hAnsi="Arial" w:cs="Arial"/>
          <w:sz w:val="22"/>
          <w:szCs w:val="22"/>
        </w:rPr>
        <w:t xml:space="preserve">has </w:t>
      </w:r>
      <w:r w:rsidR="0063049F" w:rsidRPr="756A3D90">
        <w:rPr>
          <w:rFonts w:ascii="Arial" w:hAnsi="Arial" w:cs="Arial"/>
          <w:sz w:val="22"/>
          <w:szCs w:val="22"/>
        </w:rPr>
        <w:t>adequate</w:t>
      </w:r>
      <w:r w:rsidRPr="756A3D90">
        <w:rPr>
          <w:rFonts w:ascii="Arial" w:hAnsi="Arial" w:cs="Arial"/>
          <w:sz w:val="22"/>
          <w:szCs w:val="22"/>
        </w:rPr>
        <w:t xml:space="preserve"> PPE (i.e., N-95 respirator, </w:t>
      </w:r>
      <w:r w:rsidR="0063049F" w:rsidRPr="756A3D90">
        <w:rPr>
          <w:rFonts w:ascii="Arial" w:hAnsi="Arial" w:cs="Arial"/>
          <w:sz w:val="22"/>
          <w:szCs w:val="22"/>
        </w:rPr>
        <w:t xml:space="preserve">clothing </w:t>
      </w:r>
      <w:r w:rsidR="03F99E56" w:rsidRPr="756A3D90">
        <w:rPr>
          <w:rFonts w:ascii="Arial" w:hAnsi="Arial" w:cs="Arial"/>
          <w:sz w:val="22"/>
          <w:szCs w:val="22"/>
        </w:rPr>
        <w:t>that</w:t>
      </w:r>
      <w:r w:rsidR="0063049F" w:rsidRPr="756A3D90">
        <w:rPr>
          <w:rFonts w:ascii="Arial" w:hAnsi="Arial" w:cs="Arial"/>
          <w:sz w:val="22"/>
          <w:szCs w:val="22"/>
        </w:rPr>
        <w:t xml:space="preserve"> covers the skin and can be changed</w:t>
      </w:r>
      <w:r w:rsidR="3F11031D" w:rsidRPr="756A3D90">
        <w:rPr>
          <w:rFonts w:ascii="Arial" w:hAnsi="Arial" w:cs="Arial"/>
          <w:sz w:val="22"/>
          <w:szCs w:val="22"/>
        </w:rPr>
        <w:t>,</w:t>
      </w:r>
      <w:r w:rsidR="0063049F" w:rsidRPr="756A3D90">
        <w:rPr>
          <w:rFonts w:ascii="Arial" w:hAnsi="Arial" w:cs="Arial"/>
          <w:sz w:val="22"/>
          <w:szCs w:val="22"/>
        </w:rPr>
        <w:t xml:space="preserve"> disposable gloves, etc.)</w:t>
      </w:r>
      <w:r w:rsidR="006E7740" w:rsidRPr="756A3D90">
        <w:rPr>
          <w:rFonts w:ascii="Arial" w:hAnsi="Arial" w:cs="Arial"/>
          <w:sz w:val="22"/>
          <w:szCs w:val="22"/>
        </w:rPr>
        <w:t xml:space="preserve"> to protect themselves.</w:t>
      </w:r>
    </w:p>
    <w:p w14:paraId="3F8B030B" w14:textId="5150078C" w:rsidR="00EC5109" w:rsidRDefault="006A2D55" w:rsidP="008F7159">
      <w:pPr>
        <w:pStyle w:val="ListParagraph"/>
        <w:numPr>
          <w:ilvl w:val="1"/>
          <w:numId w:val="13"/>
        </w:numPr>
        <w:tabs>
          <w:tab w:val="left" w:pos="1440"/>
        </w:tabs>
        <w:jc w:val="both"/>
        <w:rPr>
          <w:rFonts w:ascii="Arial" w:hAnsi="Arial" w:cs="Arial"/>
          <w:sz w:val="22"/>
          <w:szCs w:val="22"/>
        </w:rPr>
      </w:pPr>
      <w:r w:rsidRPr="5B4A9EB7">
        <w:rPr>
          <w:rFonts w:ascii="Arial" w:hAnsi="Arial" w:cs="Arial"/>
          <w:sz w:val="22"/>
          <w:szCs w:val="22"/>
        </w:rPr>
        <w:t>Perform maintenance procedures</w:t>
      </w:r>
      <w:r w:rsidR="0063049F" w:rsidRPr="5B4A9EB7">
        <w:rPr>
          <w:rFonts w:ascii="Arial" w:hAnsi="Arial" w:cs="Arial"/>
          <w:sz w:val="22"/>
          <w:szCs w:val="22"/>
        </w:rPr>
        <w:t xml:space="preserve">, </w:t>
      </w:r>
      <w:r w:rsidRPr="5B4A9EB7">
        <w:rPr>
          <w:rFonts w:ascii="Arial" w:hAnsi="Arial" w:cs="Arial"/>
          <w:sz w:val="22"/>
          <w:szCs w:val="22"/>
        </w:rPr>
        <w:t>including filter change-outs</w:t>
      </w:r>
      <w:r w:rsidR="0063049F" w:rsidRPr="5B4A9EB7">
        <w:rPr>
          <w:rFonts w:ascii="Arial" w:hAnsi="Arial" w:cs="Arial"/>
          <w:sz w:val="22"/>
          <w:szCs w:val="22"/>
        </w:rPr>
        <w:t>,</w:t>
      </w:r>
      <w:r w:rsidRPr="5B4A9EB7">
        <w:rPr>
          <w:rFonts w:ascii="Arial" w:hAnsi="Arial" w:cs="Arial"/>
          <w:sz w:val="22"/>
          <w:szCs w:val="22"/>
        </w:rPr>
        <w:t xml:space="preserve"> safely away from any patient locations. A maintenance location with good ventilation and negative pressure </w:t>
      </w:r>
      <w:r w:rsidR="00C70FA1" w:rsidRPr="5B4A9EB7">
        <w:rPr>
          <w:rFonts w:ascii="Arial" w:hAnsi="Arial" w:cs="Arial"/>
          <w:sz w:val="22"/>
          <w:szCs w:val="22"/>
        </w:rPr>
        <w:t xml:space="preserve">(i.e., exhaust ventilation) </w:t>
      </w:r>
      <w:r w:rsidRPr="5B4A9EB7">
        <w:rPr>
          <w:rFonts w:ascii="Arial" w:hAnsi="Arial" w:cs="Arial"/>
          <w:sz w:val="22"/>
          <w:szCs w:val="22"/>
        </w:rPr>
        <w:t xml:space="preserve">is ideal. The area should be </w:t>
      </w:r>
      <w:r w:rsidR="00E47776" w:rsidRPr="5B4A9EB7">
        <w:rPr>
          <w:rFonts w:ascii="Arial" w:hAnsi="Arial" w:cs="Arial"/>
          <w:sz w:val="22"/>
          <w:szCs w:val="22"/>
        </w:rPr>
        <w:t>relatively confined/contained</w:t>
      </w:r>
      <w:r w:rsidRPr="5B4A9EB7">
        <w:rPr>
          <w:rFonts w:ascii="Arial" w:hAnsi="Arial" w:cs="Arial"/>
          <w:sz w:val="22"/>
          <w:szCs w:val="22"/>
        </w:rPr>
        <w:t xml:space="preserve"> </w:t>
      </w:r>
      <w:proofErr w:type="gramStart"/>
      <w:r w:rsidRPr="5B4A9EB7">
        <w:rPr>
          <w:rFonts w:ascii="Arial" w:hAnsi="Arial" w:cs="Arial"/>
          <w:sz w:val="22"/>
          <w:szCs w:val="22"/>
        </w:rPr>
        <w:t xml:space="preserve">and </w:t>
      </w:r>
      <w:r w:rsidR="00C70FA1" w:rsidRPr="5B4A9EB7">
        <w:rPr>
          <w:rFonts w:ascii="Arial" w:hAnsi="Arial" w:cs="Arial"/>
          <w:sz w:val="22"/>
          <w:szCs w:val="22"/>
        </w:rPr>
        <w:t>also</w:t>
      </w:r>
      <w:proofErr w:type="gramEnd"/>
      <w:r w:rsidR="00C70FA1" w:rsidRPr="5B4A9EB7">
        <w:rPr>
          <w:rFonts w:ascii="Arial" w:hAnsi="Arial" w:cs="Arial"/>
          <w:sz w:val="22"/>
          <w:szCs w:val="22"/>
        </w:rPr>
        <w:t xml:space="preserve"> </w:t>
      </w:r>
      <w:r w:rsidRPr="5B4A9EB7">
        <w:rPr>
          <w:rFonts w:ascii="Arial" w:hAnsi="Arial" w:cs="Arial"/>
          <w:sz w:val="22"/>
          <w:szCs w:val="22"/>
        </w:rPr>
        <w:t xml:space="preserve">easily </w:t>
      </w:r>
      <w:r w:rsidR="00E47776" w:rsidRPr="5B4A9EB7">
        <w:rPr>
          <w:rFonts w:ascii="Arial" w:hAnsi="Arial" w:cs="Arial"/>
          <w:sz w:val="22"/>
          <w:szCs w:val="22"/>
        </w:rPr>
        <w:t>c</w:t>
      </w:r>
      <w:r w:rsidRPr="5B4A9EB7">
        <w:rPr>
          <w:rFonts w:ascii="Arial" w:hAnsi="Arial" w:cs="Arial"/>
          <w:sz w:val="22"/>
          <w:szCs w:val="22"/>
        </w:rPr>
        <w:t>leaned/decontaminated.</w:t>
      </w:r>
    </w:p>
    <w:p w14:paraId="579C4B05" w14:textId="16728777" w:rsidR="497A2AD2" w:rsidRDefault="497A2AD2" w:rsidP="756A3D90">
      <w:pPr>
        <w:pStyle w:val="ListParagraph"/>
        <w:numPr>
          <w:ilvl w:val="1"/>
          <w:numId w:val="13"/>
        </w:numPr>
        <w:tabs>
          <w:tab w:val="left" w:pos="1440"/>
        </w:tabs>
        <w:jc w:val="both"/>
      </w:pPr>
      <w:r w:rsidRPr="5B4A9EB7">
        <w:rPr>
          <w:rFonts w:ascii="Arial" w:eastAsia="Arial" w:hAnsi="Arial" w:cs="Arial"/>
          <w:sz w:val="22"/>
          <w:szCs w:val="22"/>
        </w:rPr>
        <w:t xml:space="preserve">Remove filters carefully to prevent harsh movements that may shake the particulates </w:t>
      </w:r>
      <w:proofErr w:type="gramStart"/>
      <w:r w:rsidRPr="5B4A9EB7">
        <w:rPr>
          <w:rFonts w:ascii="Arial" w:eastAsia="Arial" w:hAnsi="Arial" w:cs="Arial"/>
          <w:sz w:val="22"/>
          <w:szCs w:val="22"/>
        </w:rPr>
        <w:t>off of</w:t>
      </w:r>
      <w:proofErr w:type="gramEnd"/>
      <w:r w:rsidRPr="5B4A9EB7">
        <w:rPr>
          <w:rFonts w:ascii="Arial" w:eastAsia="Arial" w:hAnsi="Arial" w:cs="Arial"/>
          <w:sz w:val="22"/>
          <w:szCs w:val="22"/>
        </w:rPr>
        <w:t xml:space="preserve"> the filter.  Place the filters directly into a waste bag, large and thick enough to hold the filter, and seal it closed by twisting and tying the top.  Waste bags should be heavy duty to prevent puncture.</w:t>
      </w:r>
    </w:p>
    <w:p w14:paraId="09046DBE" w14:textId="51339605" w:rsidR="001532C2" w:rsidRPr="006A2D55" w:rsidRDefault="001532C2" w:rsidP="008F7159">
      <w:pPr>
        <w:pStyle w:val="ListParagraph"/>
        <w:numPr>
          <w:ilvl w:val="1"/>
          <w:numId w:val="13"/>
        </w:numPr>
        <w:tabs>
          <w:tab w:val="left" w:pos="1440"/>
        </w:tabs>
        <w:jc w:val="both"/>
        <w:rPr>
          <w:rFonts w:ascii="Arial" w:hAnsi="Arial" w:cs="Arial"/>
          <w:sz w:val="22"/>
          <w:szCs w:val="22"/>
        </w:rPr>
      </w:pPr>
      <w:r w:rsidRPr="5B4A9EB7">
        <w:rPr>
          <w:rFonts w:ascii="Arial" w:hAnsi="Arial" w:cs="Arial"/>
          <w:sz w:val="22"/>
          <w:szCs w:val="22"/>
        </w:rPr>
        <w:t>Clean interior, accessible portions of the unit.</w:t>
      </w:r>
    </w:p>
    <w:p w14:paraId="5BA3C023" w14:textId="5DC0D5E1" w:rsidR="5C29BBDC" w:rsidRDefault="5C29BBDC" w:rsidP="756A3D90">
      <w:pPr>
        <w:pStyle w:val="ListParagraph"/>
        <w:numPr>
          <w:ilvl w:val="1"/>
          <w:numId w:val="13"/>
        </w:numPr>
        <w:tabs>
          <w:tab w:val="left" w:pos="1440"/>
        </w:tabs>
        <w:jc w:val="both"/>
        <w:rPr>
          <w:rFonts w:ascii="Arial" w:eastAsia="Arial" w:hAnsi="Arial" w:cs="Arial"/>
        </w:rPr>
      </w:pPr>
      <w:r w:rsidRPr="5B4A9EB7">
        <w:rPr>
          <w:rFonts w:ascii="Arial" w:eastAsia="Arial" w:hAnsi="Arial" w:cs="Arial"/>
          <w:sz w:val="22"/>
          <w:szCs w:val="22"/>
        </w:rPr>
        <w:t>Clean the work area using wet wiping and HEPA vacuum upon completion.</w:t>
      </w:r>
    </w:p>
    <w:p w14:paraId="47BE38DA" w14:textId="348F9D40" w:rsidR="003B58D7" w:rsidRDefault="003B58D7" w:rsidP="756A3D90">
      <w:pPr>
        <w:pStyle w:val="ListParagraph"/>
        <w:numPr>
          <w:ilvl w:val="0"/>
          <w:numId w:val="13"/>
        </w:numPr>
        <w:tabs>
          <w:tab w:val="left" w:pos="1440"/>
        </w:tabs>
        <w:jc w:val="both"/>
      </w:pPr>
      <w:r w:rsidRPr="5B4A9EB7">
        <w:rPr>
          <w:rFonts w:ascii="Arial" w:hAnsi="Arial" w:cs="Arial"/>
          <w:sz w:val="22"/>
          <w:szCs w:val="22"/>
        </w:rPr>
        <w:t xml:space="preserve">Replace </w:t>
      </w:r>
      <w:r w:rsidR="00AB7CB5" w:rsidRPr="5B4A9EB7">
        <w:rPr>
          <w:rFonts w:ascii="Arial" w:hAnsi="Arial" w:cs="Arial"/>
          <w:sz w:val="22"/>
          <w:szCs w:val="22"/>
        </w:rPr>
        <w:t>with filters approved for use with the specific unit in question.</w:t>
      </w:r>
      <w:r w:rsidR="749EDC31" w:rsidRPr="5B4A9EB7">
        <w:rPr>
          <w:rFonts w:ascii="Arial" w:hAnsi="Arial" w:cs="Arial"/>
          <w:sz w:val="22"/>
          <w:szCs w:val="22"/>
        </w:rPr>
        <w:t xml:space="preserve"> </w:t>
      </w:r>
      <w:r w:rsidR="749EDC31" w:rsidRPr="5B4A9EB7">
        <w:rPr>
          <w:rFonts w:ascii="Arial" w:eastAsia="Arial" w:hAnsi="Arial" w:cs="Arial"/>
          <w:sz w:val="22"/>
          <w:szCs w:val="22"/>
        </w:rPr>
        <w:t>Date filters as appropriate to the maintenance procedure.  Ensure filters are properly positioned in the unit, and undamaged.  Any rips, holes, gaps, deformations in the filter, filter housing (frame) or between the filter and the filter housing will render the filter ineffective.</w:t>
      </w:r>
    </w:p>
    <w:p w14:paraId="23C228CA" w14:textId="7C6BC3EF" w:rsidR="009446B1" w:rsidRPr="0025386F" w:rsidRDefault="009446B1" w:rsidP="0025386F">
      <w:pPr>
        <w:pStyle w:val="ListParagraph"/>
        <w:numPr>
          <w:ilvl w:val="0"/>
          <w:numId w:val="13"/>
        </w:numPr>
        <w:tabs>
          <w:tab w:val="left" w:pos="1440"/>
        </w:tabs>
        <w:jc w:val="both"/>
        <w:rPr>
          <w:rFonts w:ascii="Arial" w:hAnsi="Arial" w:cs="Arial"/>
          <w:sz w:val="22"/>
          <w:szCs w:val="22"/>
        </w:rPr>
      </w:pPr>
      <w:r>
        <w:rPr>
          <w:rFonts w:ascii="Arial" w:hAnsi="Arial" w:cs="Arial"/>
          <w:sz w:val="22"/>
          <w:szCs w:val="22"/>
        </w:rPr>
        <w:t>Perform a</w:t>
      </w:r>
      <w:r w:rsidR="00381908">
        <w:rPr>
          <w:rFonts w:ascii="Arial" w:hAnsi="Arial" w:cs="Arial"/>
          <w:sz w:val="22"/>
          <w:szCs w:val="22"/>
        </w:rPr>
        <w:t>n operation and</w:t>
      </w:r>
      <w:r>
        <w:rPr>
          <w:rFonts w:ascii="Arial" w:hAnsi="Arial" w:cs="Arial"/>
          <w:sz w:val="22"/>
          <w:szCs w:val="22"/>
        </w:rPr>
        <w:t xml:space="preserve"> general </w:t>
      </w:r>
      <w:r w:rsidR="00381908">
        <w:rPr>
          <w:rFonts w:ascii="Arial" w:hAnsi="Arial" w:cs="Arial"/>
          <w:sz w:val="22"/>
          <w:szCs w:val="22"/>
        </w:rPr>
        <w:t>safety</w:t>
      </w:r>
      <w:r>
        <w:rPr>
          <w:rFonts w:ascii="Arial" w:hAnsi="Arial" w:cs="Arial"/>
          <w:sz w:val="22"/>
          <w:szCs w:val="22"/>
        </w:rPr>
        <w:t xml:space="preserve"> </w:t>
      </w:r>
      <w:r w:rsidR="00381908">
        <w:rPr>
          <w:rFonts w:ascii="Arial" w:hAnsi="Arial" w:cs="Arial"/>
          <w:sz w:val="22"/>
          <w:szCs w:val="22"/>
        </w:rPr>
        <w:t xml:space="preserve">(electrical and mechanical) </w:t>
      </w:r>
      <w:r>
        <w:rPr>
          <w:rFonts w:ascii="Arial" w:hAnsi="Arial" w:cs="Arial"/>
          <w:sz w:val="22"/>
          <w:szCs w:val="22"/>
        </w:rPr>
        <w:t>check</w:t>
      </w:r>
      <w:r w:rsidR="00381908">
        <w:rPr>
          <w:rFonts w:ascii="Arial" w:hAnsi="Arial" w:cs="Arial"/>
          <w:sz w:val="22"/>
          <w:szCs w:val="22"/>
        </w:rPr>
        <w:t xml:space="preserve"> prior to placing back into the resident room.</w:t>
      </w:r>
    </w:p>
    <w:p w14:paraId="31419A00" w14:textId="77777777" w:rsidR="0077259E" w:rsidRDefault="0077259E" w:rsidP="0077259E">
      <w:pPr>
        <w:tabs>
          <w:tab w:val="left" w:pos="1440"/>
        </w:tabs>
        <w:jc w:val="both"/>
        <w:rPr>
          <w:rFonts w:ascii="Arial" w:hAnsi="Arial" w:cs="Arial"/>
          <w:sz w:val="22"/>
          <w:szCs w:val="22"/>
        </w:rPr>
      </w:pPr>
    </w:p>
    <w:p w14:paraId="63EFAF47" w14:textId="24B30FF5" w:rsidR="002C5514" w:rsidRDefault="002C5514" w:rsidP="002C5514">
      <w:pPr>
        <w:tabs>
          <w:tab w:val="left" w:pos="0"/>
        </w:tabs>
        <w:jc w:val="both"/>
        <w:rPr>
          <w:rFonts w:ascii="Arial" w:hAnsi="Arial" w:cs="Arial"/>
          <w:sz w:val="22"/>
          <w:szCs w:val="22"/>
        </w:rPr>
      </w:pPr>
      <w:r>
        <w:rPr>
          <w:rFonts w:ascii="Arial" w:hAnsi="Arial" w:cs="Arial"/>
          <w:b/>
          <w:bCs/>
          <w:sz w:val="22"/>
          <w:szCs w:val="22"/>
        </w:rPr>
        <w:t>Negative</w:t>
      </w:r>
      <w:r w:rsidR="002A114B">
        <w:rPr>
          <w:rFonts w:ascii="Arial" w:hAnsi="Arial" w:cs="Arial"/>
          <w:b/>
          <w:bCs/>
          <w:sz w:val="22"/>
          <w:szCs w:val="22"/>
        </w:rPr>
        <w:t xml:space="preserve"> or Neutral</w:t>
      </w:r>
      <w:r>
        <w:rPr>
          <w:rFonts w:ascii="Arial" w:hAnsi="Arial" w:cs="Arial"/>
          <w:b/>
          <w:bCs/>
          <w:sz w:val="22"/>
          <w:szCs w:val="22"/>
        </w:rPr>
        <w:t xml:space="preserve"> Pressure Modification</w:t>
      </w:r>
    </w:p>
    <w:p w14:paraId="76137801" w14:textId="77777777" w:rsidR="002C5514" w:rsidRDefault="002C5514" w:rsidP="0077259E">
      <w:pPr>
        <w:tabs>
          <w:tab w:val="left" w:pos="1440"/>
        </w:tabs>
        <w:jc w:val="both"/>
        <w:rPr>
          <w:rFonts w:ascii="Arial" w:hAnsi="Arial" w:cs="Arial"/>
          <w:sz w:val="22"/>
          <w:szCs w:val="22"/>
        </w:rPr>
      </w:pPr>
    </w:p>
    <w:p w14:paraId="70E13ED7" w14:textId="7D1BBDE0" w:rsidR="00D779EA" w:rsidRDefault="00D12C64" w:rsidP="5B4A9EB7">
      <w:pPr>
        <w:tabs>
          <w:tab w:val="left" w:pos="1440"/>
        </w:tabs>
        <w:spacing w:after="240"/>
        <w:jc w:val="both"/>
        <w:rPr>
          <w:rFonts w:ascii="Arial" w:hAnsi="Arial" w:cs="Arial"/>
          <w:sz w:val="22"/>
          <w:szCs w:val="22"/>
        </w:rPr>
      </w:pPr>
      <w:r w:rsidRPr="5B4A9EB7">
        <w:rPr>
          <w:rFonts w:ascii="Arial" w:hAnsi="Arial" w:cs="Arial"/>
          <w:sz w:val="22"/>
          <w:szCs w:val="22"/>
        </w:rPr>
        <w:t>HEPA</w:t>
      </w:r>
      <w:r w:rsidR="00DE3561" w:rsidRPr="5B4A9EB7">
        <w:rPr>
          <w:rFonts w:ascii="Arial" w:hAnsi="Arial" w:cs="Arial"/>
          <w:sz w:val="22"/>
          <w:szCs w:val="22"/>
        </w:rPr>
        <w:t xml:space="preserve"> air purifier units are designed to be used in rooms and other open spaces </w:t>
      </w:r>
      <w:r w:rsidR="008B3FD3" w:rsidRPr="5B4A9EB7">
        <w:rPr>
          <w:rFonts w:ascii="Arial" w:hAnsi="Arial" w:cs="Arial"/>
          <w:sz w:val="22"/>
          <w:szCs w:val="22"/>
        </w:rPr>
        <w:t xml:space="preserve">as described </w:t>
      </w:r>
      <w:r w:rsidR="00DE3561" w:rsidRPr="5B4A9EB7">
        <w:rPr>
          <w:rFonts w:ascii="Arial" w:hAnsi="Arial" w:cs="Arial"/>
          <w:sz w:val="22"/>
          <w:szCs w:val="22"/>
        </w:rPr>
        <w:t xml:space="preserve">to </w:t>
      </w:r>
      <w:r w:rsidR="00FE742C" w:rsidRPr="5B4A9EB7">
        <w:rPr>
          <w:rFonts w:ascii="Arial" w:hAnsi="Arial" w:cs="Arial"/>
          <w:sz w:val="22"/>
          <w:szCs w:val="22"/>
        </w:rPr>
        <w:t xml:space="preserve">“clean” the air through </w:t>
      </w:r>
      <w:r w:rsidR="007C1335" w:rsidRPr="5B4A9EB7">
        <w:rPr>
          <w:rFonts w:ascii="Arial" w:hAnsi="Arial" w:cs="Arial"/>
          <w:sz w:val="22"/>
          <w:szCs w:val="22"/>
        </w:rPr>
        <w:t xml:space="preserve">filtration and local area recirculation </w:t>
      </w:r>
      <w:r w:rsidR="00FE742C" w:rsidRPr="5B4A9EB7">
        <w:rPr>
          <w:rFonts w:ascii="Arial" w:hAnsi="Arial" w:cs="Arial"/>
          <w:sz w:val="22"/>
          <w:szCs w:val="22"/>
        </w:rPr>
        <w:t>principles</w:t>
      </w:r>
      <w:r w:rsidR="00D779EA" w:rsidRPr="5B4A9EB7">
        <w:rPr>
          <w:rFonts w:ascii="Arial" w:hAnsi="Arial" w:cs="Arial"/>
          <w:sz w:val="22"/>
          <w:szCs w:val="22"/>
        </w:rPr>
        <w:t>.</w:t>
      </w:r>
      <w:r w:rsidR="00FE742C" w:rsidRPr="5B4A9EB7">
        <w:rPr>
          <w:rFonts w:ascii="Arial" w:hAnsi="Arial" w:cs="Arial"/>
          <w:sz w:val="22"/>
          <w:szCs w:val="22"/>
        </w:rPr>
        <w:t xml:space="preserve"> Although this is the case, </w:t>
      </w:r>
      <w:r w:rsidR="00DA50E7" w:rsidRPr="5B4A9EB7">
        <w:rPr>
          <w:rFonts w:ascii="Arial" w:hAnsi="Arial" w:cs="Arial"/>
          <w:sz w:val="22"/>
          <w:szCs w:val="22"/>
        </w:rPr>
        <w:t>many units</w:t>
      </w:r>
      <w:r w:rsidR="009323B3" w:rsidRPr="5B4A9EB7">
        <w:rPr>
          <w:rFonts w:ascii="Arial" w:hAnsi="Arial" w:cs="Arial"/>
          <w:sz w:val="22"/>
          <w:szCs w:val="22"/>
        </w:rPr>
        <w:t xml:space="preserve">, including the </w:t>
      </w:r>
      <w:proofErr w:type="spellStart"/>
      <w:r w:rsidR="009323B3" w:rsidRPr="5B4A9EB7">
        <w:rPr>
          <w:rFonts w:ascii="Arial" w:hAnsi="Arial" w:cs="Arial"/>
          <w:sz w:val="22"/>
          <w:szCs w:val="22"/>
        </w:rPr>
        <w:t>IQAir</w:t>
      </w:r>
      <w:proofErr w:type="spellEnd"/>
      <w:r w:rsidR="009323B3" w:rsidRPr="5B4A9EB7">
        <w:rPr>
          <w:rFonts w:ascii="Arial" w:hAnsi="Arial" w:cs="Arial"/>
          <w:sz w:val="22"/>
          <w:szCs w:val="22"/>
        </w:rPr>
        <w:t xml:space="preserve"> </w:t>
      </w:r>
      <w:proofErr w:type="spellStart"/>
      <w:r w:rsidR="009323B3" w:rsidRPr="5B4A9EB7">
        <w:rPr>
          <w:rFonts w:ascii="Arial" w:hAnsi="Arial" w:cs="Arial"/>
          <w:sz w:val="22"/>
          <w:szCs w:val="22"/>
        </w:rPr>
        <w:t>HealthPro</w:t>
      </w:r>
      <w:proofErr w:type="spellEnd"/>
      <w:r w:rsidR="009323B3" w:rsidRPr="5B4A9EB7">
        <w:rPr>
          <w:rFonts w:ascii="Arial" w:hAnsi="Arial" w:cs="Arial"/>
          <w:sz w:val="22"/>
          <w:szCs w:val="22"/>
          <w:vertAlign w:val="superscript"/>
        </w:rPr>
        <w:t>®</w:t>
      </w:r>
      <w:r w:rsidR="009323B3" w:rsidRPr="5B4A9EB7">
        <w:rPr>
          <w:rFonts w:ascii="Arial" w:hAnsi="Arial" w:cs="Arial"/>
          <w:sz w:val="22"/>
          <w:szCs w:val="22"/>
        </w:rPr>
        <w:t xml:space="preserve"> Series </w:t>
      </w:r>
      <w:r w:rsidR="007A4C0B" w:rsidRPr="5B4A9EB7">
        <w:rPr>
          <w:rFonts w:ascii="Arial" w:hAnsi="Arial" w:cs="Arial"/>
          <w:sz w:val="22"/>
          <w:szCs w:val="22"/>
        </w:rPr>
        <w:t>(</w:t>
      </w:r>
      <w:hyperlink r:id="rId11">
        <w:r w:rsidR="007A4C0B" w:rsidRPr="5B4A9EB7">
          <w:rPr>
            <w:rStyle w:val="Hyperlink"/>
            <w:rFonts w:ascii="Arial" w:hAnsi="Arial" w:cs="Arial"/>
            <w:sz w:val="22"/>
            <w:szCs w:val="22"/>
          </w:rPr>
          <w:t>https://www.iqair.com/us/products/ accessories-replacement-parts/outflow-w125</w:t>
        </w:r>
      </w:hyperlink>
      <w:r w:rsidR="007A4C0B" w:rsidRPr="5B4A9EB7">
        <w:rPr>
          <w:rFonts w:ascii="Arial" w:hAnsi="Arial" w:cs="Arial"/>
          <w:sz w:val="22"/>
          <w:szCs w:val="22"/>
        </w:rPr>
        <w:t xml:space="preserve">) </w:t>
      </w:r>
      <w:r w:rsidR="20B10550" w:rsidRPr="5B4A9EB7">
        <w:rPr>
          <w:rFonts w:ascii="Arial" w:hAnsi="Arial" w:cs="Arial"/>
          <w:sz w:val="22"/>
          <w:szCs w:val="22"/>
        </w:rPr>
        <w:t xml:space="preserve">provided by TRC </w:t>
      </w:r>
      <w:r w:rsidR="009323B3" w:rsidRPr="5B4A9EB7">
        <w:rPr>
          <w:rFonts w:ascii="Arial" w:hAnsi="Arial" w:cs="Arial"/>
          <w:sz w:val="22"/>
          <w:szCs w:val="22"/>
        </w:rPr>
        <w:t xml:space="preserve">can be modified </w:t>
      </w:r>
      <w:r w:rsidR="00D32EF6" w:rsidRPr="5B4A9EB7">
        <w:rPr>
          <w:rFonts w:ascii="Arial" w:hAnsi="Arial" w:cs="Arial"/>
          <w:sz w:val="22"/>
          <w:szCs w:val="22"/>
        </w:rPr>
        <w:t>by placement of a</w:t>
      </w:r>
      <w:r w:rsidR="00CA5532" w:rsidRPr="5B4A9EB7">
        <w:rPr>
          <w:rFonts w:ascii="Arial" w:hAnsi="Arial" w:cs="Arial"/>
          <w:sz w:val="22"/>
          <w:szCs w:val="22"/>
        </w:rPr>
        <w:t xml:space="preserve">n appropriately designed </w:t>
      </w:r>
      <w:r w:rsidR="00371269" w:rsidRPr="5B4A9EB7">
        <w:rPr>
          <w:rFonts w:ascii="Arial" w:hAnsi="Arial" w:cs="Arial"/>
          <w:sz w:val="22"/>
          <w:szCs w:val="22"/>
        </w:rPr>
        <w:t xml:space="preserve">and equipment-specific </w:t>
      </w:r>
      <w:r w:rsidR="00AB2C85" w:rsidRPr="5B4A9EB7">
        <w:rPr>
          <w:rFonts w:ascii="Arial" w:hAnsi="Arial" w:cs="Arial"/>
          <w:sz w:val="22"/>
          <w:szCs w:val="22"/>
        </w:rPr>
        <w:t xml:space="preserve">ventilation </w:t>
      </w:r>
      <w:r w:rsidR="006F5F5B" w:rsidRPr="5B4A9EB7">
        <w:rPr>
          <w:rFonts w:ascii="Arial" w:hAnsi="Arial" w:cs="Arial"/>
          <w:sz w:val="22"/>
          <w:szCs w:val="22"/>
        </w:rPr>
        <w:t xml:space="preserve">hood </w:t>
      </w:r>
      <w:r w:rsidR="007A4C0B" w:rsidRPr="5B4A9EB7">
        <w:rPr>
          <w:rFonts w:ascii="Arial" w:hAnsi="Arial" w:cs="Arial"/>
          <w:sz w:val="22"/>
          <w:szCs w:val="22"/>
        </w:rPr>
        <w:t xml:space="preserve">adaptor </w:t>
      </w:r>
      <w:r w:rsidR="003E48C8" w:rsidRPr="5B4A9EB7">
        <w:rPr>
          <w:rFonts w:ascii="Arial" w:hAnsi="Arial" w:cs="Arial"/>
          <w:sz w:val="22"/>
          <w:szCs w:val="22"/>
        </w:rPr>
        <w:t xml:space="preserve">directly over the exhaust </w:t>
      </w:r>
      <w:r w:rsidR="00AB2C85" w:rsidRPr="5B4A9EB7">
        <w:rPr>
          <w:rFonts w:ascii="Arial" w:hAnsi="Arial" w:cs="Arial"/>
          <w:sz w:val="22"/>
          <w:szCs w:val="22"/>
        </w:rPr>
        <w:t>vent</w:t>
      </w:r>
      <w:r w:rsidR="243E58DB" w:rsidRPr="5B4A9EB7">
        <w:rPr>
          <w:rFonts w:ascii="Arial" w:hAnsi="Arial" w:cs="Arial"/>
          <w:sz w:val="22"/>
          <w:szCs w:val="22"/>
        </w:rPr>
        <w:t>.</w:t>
      </w:r>
      <w:r w:rsidR="00AB2C85" w:rsidRPr="5B4A9EB7">
        <w:rPr>
          <w:rFonts w:ascii="Arial" w:hAnsi="Arial" w:cs="Arial"/>
          <w:sz w:val="22"/>
          <w:szCs w:val="22"/>
        </w:rPr>
        <w:t xml:space="preserve"> </w:t>
      </w:r>
      <w:r w:rsidR="4711AAF2" w:rsidRPr="5B4A9EB7">
        <w:rPr>
          <w:rFonts w:ascii="Arial" w:hAnsi="Arial" w:cs="Arial"/>
          <w:sz w:val="22"/>
          <w:szCs w:val="22"/>
        </w:rPr>
        <w:t xml:space="preserve">This adaptor directs </w:t>
      </w:r>
      <w:r w:rsidR="00371269" w:rsidRPr="5B4A9EB7">
        <w:rPr>
          <w:rFonts w:ascii="Arial" w:hAnsi="Arial" w:cs="Arial"/>
          <w:sz w:val="22"/>
          <w:szCs w:val="22"/>
        </w:rPr>
        <w:t>exhaust</w:t>
      </w:r>
      <w:r w:rsidR="0C4C728F" w:rsidRPr="5B4A9EB7">
        <w:rPr>
          <w:rFonts w:ascii="Arial" w:hAnsi="Arial" w:cs="Arial"/>
          <w:sz w:val="22"/>
          <w:szCs w:val="22"/>
        </w:rPr>
        <w:t>ed</w:t>
      </w:r>
      <w:r w:rsidR="00371269" w:rsidRPr="5B4A9EB7">
        <w:rPr>
          <w:rFonts w:ascii="Arial" w:hAnsi="Arial" w:cs="Arial"/>
          <w:sz w:val="22"/>
          <w:szCs w:val="22"/>
        </w:rPr>
        <w:t xml:space="preserve"> </w:t>
      </w:r>
      <w:r w:rsidR="003E48C8" w:rsidRPr="5B4A9EB7">
        <w:rPr>
          <w:rFonts w:ascii="Arial" w:hAnsi="Arial" w:cs="Arial"/>
          <w:sz w:val="22"/>
          <w:szCs w:val="22"/>
        </w:rPr>
        <w:t>air</w:t>
      </w:r>
      <w:r w:rsidR="3C56D189" w:rsidRPr="5B4A9EB7">
        <w:rPr>
          <w:rFonts w:ascii="Arial" w:hAnsi="Arial" w:cs="Arial"/>
          <w:sz w:val="22"/>
          <w:szCs w:val="22"/>
        </w:rPr>
        <w:t xml:space="preserve"> through a duct </w:t>
      </w:r>
      <w:r w:rsidR="003E48C8" w:rsidRPr="5B4A9EB7">
        <w:rPr>
          <w:rFonts w:ascii="Arial" w:hAnsi="Arial" w:cs="Arial"/>
          <w:sz w:val="22"/>
          <w:szCs w:val="22"/>
        </w:rPr>
        <w:t xml:space="preserve">outside of </w:t>
      </w:r>
      <w:r w:rsidR="00AB2C85" w:rsidRPr="5B4A9EB7">
        <w:rPr>
          <w:rFonts w:ascii="Arial" w:hAnsi="Arial" w:cs="Arial"/>
          <w:sz w:val="22"/>
          <w:szCs w:val="22"/>
        </w:rPr>
        <w:t xml:space="preserve">the </w:t>
      </w:r>
      <w:r w:rsidR="00371269" w:rsidRPr="5B4A9EB7">
        <w:rPr>
          <w:rFonts w:ascii="Arial" w:hAnsi="Arial" w:cs="Arial"/>
          <w:sz w:val="22"/>
          <w:szCs w:val="22"/>
        </w:rPr>
        <w:t xml:space="preserve">room and/or </w:t>
      </w:r>
      <w:r w:rsidRPr="5B4A9EB7">
        <w:rPr>
          <w:rFonts w:ascii="Arial" w:hAnsi="Arial" w:cs="Arial"/>
          <w:sz w:val="22"/>
          <w:szCs w:val="22"/>
        </w:rPr>
        <w:t>building</w:t>
      </w:r>
      <w:r w:rsidR="007A4C0B" w:rsidRPr="5B4A9EB7">
        <w:rPr>
          <w:rFonts w:ascii="Arial" w:hAnsi="Arial" w:cs="Arial"/>
          <w:sz w:val="22"/>
          <w:szCs w:val="22"/>
        </w:rPr>
        <w:t xml:space="preserve">. </w:t>
      </w:r>
      <w:r w:rsidR="003E48C8" w:rsidRPr="5B4A9EB7">
        <w:rPr>
          <w:rFonts w:ascii="Arial" w:hAnsi="Arial" w:cs="Arial"/>
          <w:sz w:val="22"/>
          <w:szCs w:val="22"/>
        </w:rPr>
        <w:t xml:space="preserve">In this way, </w:t>
      </w:r>
      <w:r w:rsidR="007A4C0B" w:rsidRPr="5B4A9EB7">
        <w:rPr>
          <w:rFonts w:ascii="Arial" w:hAnsi="Arial" w:cs="Arial"/>
          <w:sz w:val="22"/>
          <w:szCs w:val="22"/>
        </w:rPr>
        <w:t>an air purifier</w:t>
      </w:r>
      <w:r w:rsidR="003E48C8" w:rsidRPr="5B4A9EB7">
        <w:rPr>
          <w:rFonts w:ascii="Arial" w:hAnsi="Arial" w:cs="Arial"/>
          <w:sz w:val="22"/>
          <w:szCs w:val="22"/>
        </w:rPr>
        <w:t xml:space="preserve"> </w:t>
      </w:r>
      <w:r w:rsidRPr="5B4A9EB7">
        <w:rPr>
          <w:rFonts w:ascii="Arial" w:hAnsi="Arial" w:cs="Arial"/>
          <w:sz w:val="22"/>
          <w:szCs w:val="22"/>
        </w:rPr>
        <w:t xml:space="preserve">can be used to </w:t>
      </w:r>
      <w:proofErr w:type="spellStart"/>
      <w:r w:rsidR="71D0AE5F" w:rsidRPr="5B4A9EB7">
        <w:rPr>
          <w:rFonts w:ascii="Arial" w:hAnsi="Arial" w:cs="Arial"/>
          <w:sz w:val="22"/>
          <w:szCs w:val="22"/>
        </w:rPr>
        <w:t>to</w:t>
      </w:r>
      <w:proofErr w:type="spellEnd"/>
      <w:r w:rsidR="71D0AE5F" w:rsidRPr="5B4A9EB7">
        <w:rPr>
          <w:rFonts w:ascii="Arial" w:hAnsi="Arial" w:cs="Arial"/>
          <w:sz w:val="22"/>
          <w:szCs w:val="22"/>
        </w:rPr>
        <w:t xml:space="preserve"> create a</w:t>
      </w:r>
      <w:r w:rsidR="003E48C8" w:rsidRPr="5B4A9EB7">
        <w:rPr>
          <w:rFonts w:ascii="Arial" w:hAnsi="Arial" w:cs="Arial"/>
          <w:sz w:val="22"/>
          <w:szCs w:val="22"/>
        </w:rPr>
        <w:t xml:space="preserve"> slight negative pressure</w:t>
      </w:r>
      <w:r w:rsidR="004C3FE7" w:rsidRPr="5B4A9EB7">
        <w:rPr>
          <w:rFonts w:ascii="Arial" w:hAnsi="Arial" w:cs="Arial"/>
          <w:sz w:val="22"/>
          <w:szCs w:val="22"/>
        </w:rPr>
        <w:t xml:space="preserve"> which is highly desirable where a resident may be infectious</w:t>
      </w:r>
      <w:r w:rsidR="003E48C8" w:rsidRPr="5B4A9EB7">
        <w:rPr>
          <w:rFonts w:ascii="Arial" w:hAnsi="Arial" w:cs="Arial"/>
          <w:sz w:val="22"/>
          <w:szCs w:val="22"/>
        </w:rPr>
        <w:t>.</w:t>
      </w:r>
      <w:r w:rsidR="0076180A" w:rsidRPr="5B4A9EB7">
        <w:rPr>
          <w:rFonts w:ascii="Arial" w:hAnsi="Arial" w:cs="Arial"/>
          <w:sz w:val="22"/>
          <w:szCs w:val="22"/>
        </w:rPr>
        <w:t xml:space="preserve"> </w:t>
      </w:r>
    </w:p>
    <w:p w14:paraId="723310E7" w14:textId="5094127E" w:rsidR="066A0E4D" w:rsidRDefault="066A0E4D" w:rsidP="5B4A9EB7">
      <w:pPr>
        <w:tabs>
          <w:tab w:val="left" w:pos="1440"/>
        </w:tabs>
        <w:jc w:val="both"/>
        <w:rPr>
          <w:rFonts w:ascii="Arial" w:eastAsia="Arial" w:hAnsi="Arial" w:cs="Arial"/>
          <w:sz w:val="22"/>
          <w:szCs w:val="22"/>
        </w:rPr>
      </w:pPr>
      <w:r w:rsidRPr="5B4A9EB7">
        <w:rPr>
          <w:rFonts w:ascii="Arial" w:eastAsia="Arial" w:hAnsi="Arial" w:cs="Arial"/>
          <w:sz w:val="22"/>
          <w:szCs w:val="22"/>
        </w:rPr>
        <w:t xml:space="preserve">Note that the effectiveness of creating negative pressure using the air purifying unit will diminish with increased room size and the effects of other ventilation systems present in the building.  If true negative pressure is needed, an engineer will be needed to help design and commission the negative pressure </w:t>
      </w:r>
      <w:proofErr w:type="gramStart"/>
      <w:r w:rsidRPr="5B4A9EB7">
        <w:rPr>
          <w:rFonts w:ascii="Arial" w:eastAsia="Arial" w:hAnsi="Arial" w:cs="Arial"/>
          <w:sz w:val="22"/>
          <w:szCs w:val="22"/>
        </w:rPr>
        <w:t>system</w:t>
      </w:r>
      <w:proofErr w:type="gramEnd"/>
    </w:p>
    <w:p w14:paraId="7270161F" w14:textId="77777777" w:rsidR="00D12C64" w:rsidRDefault="00D12C64" w:rsidP="007A4C0B">
      <w:pPr>
        <w:tabs>
          <w:tab w:val="left" w:pos="1440"/>
        </w:tabs>
        <w:jc w:val="both"/>
        <w:rPr>
          <w:rFonts w:ascii="Arial" w:hAnsi="Arial" w:cs="Arial"/>
          <w:sz w:val="22"/>
          <w:szCs w:val="22"/>
        </w:rPr>
      </w:pPr>
    </w:p>
    <w:p w14:paraId="6C34A5F5" w14:textId="5A42DD1B" w:rsidR="00D12C64" w:rsidRDefault="007A4C0B" w:rsidP="756A3D90">
      <w:pPr>
        <w:tabs>
          <w:tab w:val="left" w:pos="1440"/>
        </w:tabs>
        <w:jc w:val="both"/>
        <w:rPr>
          <w:rFonts w:ascii="Arial" w:eastAsia="Arial" w:hAnsi="Arial" w:cs="Arial"/>
          <w:sz w:val="22"/>
          <w:szCs w:val="22"/>
        </w:rPr>
      </w:pPr>
      <w:r w:rsidRPr="5B4A9EB7">
        <w:rPr>
          <w:rFonts w:ascii="Arial" w:hAnsi="Arial" w:cs="Arial"/>
          <w:sz w:val="22"/>
          <w:szCs w:val="22"/>
        </w:rPr>
        <w:t>Where such a</w:t>
      </w:r>
      <w:r w:rsidR="006F5F5B" w:rsidRPr="5B4A9EB7">
        <w:rPr>
          <w:rFonts w:ascii="Arial" w:hAnsi="Arial" w:cs="Arial"/>
          <w:sz w:val="22"/>
          <w:szCs w:val="22"/>
        </w:rPr>
        <w:t xml:space="preserve"> </w:t>
      </w:r>
      <w:r w:rsidR="003E5CD4" w:rsidRPr="5B4A9EB7">
        <w:rPr>
          <w:rFonts w:ascii="Arial" w:hAnsi="Arial" w:cs="Arial"/>
          <w:sz w:val="22"/>
          <w:szCs w:val="22"/>
        </w:rPr>
        <w:t xml:space="preserve">hood </w:t>
      </w:r>
      <w:r w:rsidR="006F5F5B" w:rsidRPr="5B4A9EB7">
        <w:rPr>
          <w:rFonts w:ascii="Arial" w:hAnsi="Arial" w:cs="Arial"/>
          <w:sz w:val="22"/>
          <w:szCs w:val="22"/>
        </w:rPr>
        <w:t>fitting may not be available for a given unit (a minimum of 625 cubic feet per minute of exhaust is recommended)</w:t>
      </w:r>
      <w:r w:rsidR="00124B8D" w:rsidRPr="5B4A9EB7">
        <w:rPr>
          <w:rFonts w:ascii="Arial" w:hAnsi="Arial" w:cs="Arial"/>
          <w:sz w:val="22"/>
          <w:szCs w:val="22"/>
        </w:rPr>
        <w:t>,</w:t>
      </w:r>
      <w:r w:rsidR="00371269" w:rsidRPr="5B4A9EB7">
        <w:rPr>
          <w:rFonts w:ascii="Arial" w:hAnsi="Arial" w:cs="Arial"/>
          <w:sz w:val="22"/>
          <w:szCs w:val="22"/>
        </w:rPr>
        <w:t xml:space="preserve"> </w:t>
      </w:r>
      <w:r w:rsidR="00363F2A" w:rsidRPr="5B4A9EB7">
        <w:rPr>
          <w:rFonts w:ascii="Arial" w:hAnsi="Arial" w:cs="Arial"/>
          <w:sz w:val="22"/>
          <w:szCs w:val="22"/>
        </w:rPr>
        <w:t xml:space="preserve">the services of a qualified </w:t>
      </w:r>
      <w:r w:rsidR="00865390" w:rsidRPr="5B4A9EB7">
        <w:rPr>
          <w:rFonts w:ascii="Arial" w:hAnsi="Arial" w:cs="Arial"/>
          <w:sz w:val="22"/>
          <w:szCs w:val="22"/>
        </w:rPr>
        <w:t>ventilation engineer</w:t>
      </w:r>
      <w:r w:rsidR="00363F2A" w:rsidRPr="5B4A9EB7">
        <w:rPr>
          <w:rFonts w:ascii="Arial" w:hAnsi="Arial" w:cs="Arial"/>
          <w:sz w:val="22"/>
          <w:szCs w:val="22"/>
        </w:rPr>
        <w:t xml:space="preserve"> may be consulted to design </w:t>
      </w:r>
      <w:r w:rsidR="00865390" w:rsidRPr="5B4A9EB7">
        <w:rPr>
          <w:rFonts w:ascii="Arial" w:hAnsi="Arial" w:cs="Arial"/>
          <w:sz w:val="22"/>
          <w:szCs w:val="22"/>
        </w:rPr>
        <w:t>such a device</w:t>
      </w:r>
      <w:r w:rsidR="65BC80E5" w:rsidRPr="5B4A9EB7">
        <w:rPr>
          <w:rFonts w:ascii="Arial" w:hAnsi="Arial" w:cs="Arial"/>
          <w:sz w:val="22"/>
          <w:szCs w:val="22"/>
        </w:rPr>
        <w:t>.</w:t>
      </w:r>
      <w:r w:rsidR="034B39B4" w:rsidRPr="5B4A9EB7">
        <w:rPr>
          <w:rFonts w:ascii="Arial" w:hAnsi="Arial" w:cs="Arial"/>
          <w:sz w:val="22"/>
          <w:szCs w:val="22"/>
        </w:rPr>
        <w:t xml:space="preserve"> </w:t>
      </w:r>
      <w:r w:rsidR="543FF7C6" w:rsidRPr="5B4A9EB7">
        <w:rPr>
          <w:rFonts w:ascii="Arial" w:hAnsi="Arial" w:cs="Arial"/>
          <w:sz w:val="22"/>
          <w:szCs w:val="22"/>
        </w:rPr>
        <w:t>M</w:t>
      </w:r>
      <w:r w:rsidR="00865390" w:rsidRPr="5B4A9EB7">
        <w:rPr>
          <w:rFonts w:ascii="Arial" w:hAnsi="Arial" w:cs="Arial"/>
          <w:sz w:val="22"/>
          <w:szCs w:val="22"/>
        </w:rPr>
        <w:t xml:space="preserve">ore practically, </w:t>
      </w:r>
      <w:r w:rsidR="001F3FE4" w:rsidRPr="5B4A9EB7">
        <w:rPr>
          <w:rFonts w:ascii="Arial" w:hAnsi="Arial" w:cs="Arial"/>
          <w:sz w:val="22"/>
          <w:szCs w:val="22"/>
        </w:rPr>
        <w:t xml:space="preserve">an airlock accommodation </w:t>
      </w:r>
      <w:r w:rsidR="00363F2A" w:rsidRPr="5B4A9EB7">
        <w:rPr>
          <w:rFonts w:ascii="Arial" w:hAnsi="Arial" w:cs="Arial"/>
          <w:sz w:val="22"/>
          <w:szCs w:val="22"/>
        </w:rPr>
        <w:t xml:space="preserve">may be placed </w:t>
      </w:r>
      <w:r w:rsidR="001F3FE4" w:rsidRPr="5B4A9EB7">
        <w:rPr>
          <w:rFonts w:ascii="Arial" w:hAnsi="Arial" w:cs="Arial"/>
          <w:sz w:val="22"/>
          <w:szCs w:val="22"/>
        </w:rPr>
        <w:t xml:space="preserve">at the </w:t>
      </w:r>
      <w:r w:rsidR="00865390" w:rsidRPr="5B4A9EB7">
        <w:rPr>
          <w:rFonts w:ascii="Arial" w:hAnsi="Arial" w:cs="Arial"/>
          <w:sz w:val="22"/>
          <w:szCs w:val="22"/>
        </w:rPr>
        <w:t xml:space="preserve">room </w:t>
      </w:r>
      <w:r w:rsidR="001F3FE4" w:rsidRPr="5B4A9EB7">
        <w:rPr>
          <w:rFonts w:ascii="Arial" w:hAnsi="Arial" w:cs="Arial"/>
          <w:sz w:val="22"/>
          <w:szCs w:val="22"/>
        </w:rPr>
        <w:t xml:space="preserve">entrance </w:t>
      </w:r>
      <w:r w:rsidR="00A115BD" w:rsidRPr="5B4A9EB7">
        <w:rPr>
          <w:rFonts w:ascii="Arial" w:hAnsi="Arial" w:cs="Arial"/>
          <w:sz w:val="22"/>
          <w:szCs w:val="22"/>
        </w:rPr>
        <w:t xml:space="preserve">(i.e., supplemental curtain wall) </w:t>
      </w:r>
      <w:r w:rsidR="00363F2A" w:rsidRPr="5B4A9EB7">
        <w:rPr>
          <w:rFonts w:ascii="Arial" w:hAnsi="Arial" w:cs="Arial"/>
          <w:sz w:val="22"/>
          <w:szCs w:val="22"/>
        </w:rPr>
        <w:t>to</w:t>
      </w:r>
      <w:r w:rsidR="001F3FE4" w:rsidRPr="5B4A9EB7">
        <w:rPr>
          <w:rFonts w:ascii="Arial" w:hAnsi="Arial" w:cs="Arial"/>
          <w:sz w:val="22"/>
          <w:szCs w:val="22"/>
        </w:rPr>
        <w:t xml:space="preserve"> </w:t>
      </w:r>
      <w:r w:rsidR="00A115BD" w:rsidRPr="5B4A9EB7">
        <w:rPr>
          <w:rFonts w:ascii="Arial" w:hAnsi="Arial" w:cs="Arial"/>
          <w:sz w:val="22"/>
          <w:szCs w:val="22"/>
        </w:rPr>
        <w:t xml:space="preserve">effectively </w:t>
      </w:r>
      <w:r w:rsidR="001F3FE4" w:rsidRPr="5B4A9EB7">
        <w:rPr>
          <w:rFonts w:ascii="Arial" w:hAnsi="Arial" w:cs="Arial"/>
          <w:sz w:val="22"/>
          <w:szCs w:val="22"/>
        </w:rPr>
        <w:t xml:space="preserve">minimize airflow into the corridor </w:t>
      </w:r>
      <w:r w:rsidR="00865390" w:rsidRPr="5B4A9EB7">
        <w:rPr>
          <w:rFonts w:ascii="Arial" w:hAnsi="Arial" w:cs="Arial"/>
          <w:sz w:val="22"/>
          <w:szCs w:val="22"/>
        </w:rPr>
        <w:t>and</w:t>
      </w:r>
      <w:r w:rsidR="001F3FE4" w:rsidRPr="5B4A9EB7">
        <w:rPr>
          <w:rFonts w:ascii="Arial" w:hAnsi="Arial" w:cs="Arial"/>
          <w:sz w:val="22"/>
          <w:szCs w:val="22"/>
        </w:rPr>
        <w:t xml:space="preserve"> surrounding space</w:t>
      </w:r>
      <w:r w:rsidR="00A115BD" w:rsidRPr="5B4A9EB7">
        <w:rPr>
          <w:rFonts w:ascii="Arial" w:hAnsi="Arial" w:cs="Arial"/>
          <w:sz w:val="22"/>
          <w:szCs w:val="22"/>
        </w:rPr>
        <w:t>(s)</w:t>
      </w:r>
      <w:r w:rsidR="001F3FE4" w:rsidRPr="5B4A9EB7">
        <w:rPr>
          <w:rFonts w:ascii="Arial" w:hAnsi="Arial" w:cs="Arial"/>
          <w:sz w:val="22"/>
          <w:szCs w:val="22"/>
        </w:rPr>
        <w:t>.</w:t>
      </w:r>
      <w:r w:rsidR="00A115BD" w:rsidRPr="5B4A9EB7">
        <w:rPr>
          <w:rFonts w:ascii="Arial" w:hAnsi="Arial" w:cs="Arial"/>
          <w:sz w:val="22"/>
          <w:szCs w:val="22"/>
        </w:rPr>
        <w:t xml:space="preserve"> </w:t>
      </w:r>
      <w:r w:rsidR="002A114B" w:rsidRPr="5B4A9EB7">
        <w:rPr>
          <w:rFonts w:ascii="Arial" w:hAnsi="Arial" w:cs="Arial"/>
          <w:sz w:val="22"/>
          <w:szCs w:val="22"/>
        </w:rPr>
        <w:t xml:space="preserve">In this </w:t>
      </w:r>
      <w:r w:rsidR="00363F2A" w:rsidRPr="5B4A9EB7">
        <w:rPr>
          <w:rFonts w:ascii="Arial" w:hAnsi="Arial" w:cs="Arial"/>
          <w:sz w:val="22"/>
          <w:szCs w:val="22"/>
        </w:rPr>
        <w:t xml:space="preserve">latter </w:t>
      </w:r>
      <w:r w:rsidR="002A114B" w:rsidRPr="5B4A9EB7">
        <w:rPr>
          <w:rFonts w:ascii="Arial" w:hAnsi="Arial" w:cs="Arial"/>
          <w:sz w:val="22"/>
          <w:szCs w:val="22"/>
        </w:rPr>
        <w:t>situation, a</w:t>
      </w:r>
      <w:r w:rsidR="00371269" w:rsidRPr="5B4A9EB7">
        <w:rPr>
          <w:rFonts w:ascii="Arial" w:hAnsi="Arial" w:cs="Arial"/>
          <w:sz w:val="22"/>
          <w:szCs w:val="22"/>
        </w:rPr>
        <w:t xml:space="preserve"> review of the existing ventilation system </w:t>
      </w:r>
      <w:r w:rsidR="00C2313B" w:rsidRPr="5B4A9EB7">
        <w:rPr>
          <w:rFonts w:ascii="Arial" w:hAnsi="Arial" w:cs="Arial"/>
          <w:sz w:val="22"/>
          <w:szCs w:val="22"/>
        </w:rPr>
        <w:t xml:space="preserve">and room design </w:t>
      </w:r>
      <w:r w:rsidR="00371269" w:rsidRPr="5B4A9EB7">
        <w:rPr>
          <w:rFonts w:ascii="Arial" w:hAnsi="Arial" w:cs="Arial"/>
          <w:sz w:val="22"/>
          <w:szCs w:val="22"/>
        </w:rPr>
        <w:t xml:space="preserve">would be required </w:t>
      </w:r>
      <w:r w:rsidR="002A114B" w:rsidRPr="5B4A9EB7">
        <w:rPr>
          <w:rFonts w:ascii="Arial" w:hAnsi="Arial" w:cs="Arial"/>
          <w:sz w:val="22"/>
          <w:szCs w:val="22"/>
        </w:rPr>
        <w:t xml:space="preserve">by maintenance and/or a qualified ventilation </w:t>
      </w:r>
      <w:r w:rsidR="009220D8" w:rsidRPr="5B4A9EB7">
        <w:rPr>
          <w:rFonts w:ascii="Arial" w:hAnsi="Arial" w:cs="Arial"/>
          <w:sz w:val="22"/>
          <w:szCs w:val="22"/>
        </w:rPr>
        <w:t>professional</w:t>
      </w:r>
      <w:r w:rsidR="002A114B" w:rsidRPr="5B4A9EB7">
        <w:rPr>
          <w:rFonts w:ascii="Arial" w:hAnsi="Arial" w:cs="Arial"/>
          <w:sz w:val="22"/>
          <w:szCs w:val="22"/>
        </w:rPr>
        <w:t xml:space="preserve"> </w:t>
      </w:r>
      <w:r w:rsidR="00C2313B" w:rsidRPr="5B4A9EB7">
        <w:rPr>
          <w:rFonts w:ascii="Arial" w:hAnsi="Arial" w:cs="Arial"/>
          <w:sz w:val="22"/>
          <w:szCs w:val="22"/>
        </w:rPr>
        <w:t xml:space="preserve">to </w:t>
      </w:r>
      <w:r w:rsidR="00C2313B" w:rsidRPr="5B4A9EB7">
        <w:rPr>
          <w:rFonts w:ascii="Arial" w:hAnsi="Arial" w:cs="Arial"/>
          <w:sz w:val="22"/>
          <w:szCs w:val="22"/>
        </w:rPr>
        <w:lastRenderedPageBreak/>
        <w:t xml:space="preserve">determine the most successful </w:t>
      </w:r>
      <w:r w:rsidR="009220D8" w:rsidRPr="5B4A9EB7">
        <w:rPr>
          <w:rFonts w:ascii="Arial" w:hAnsi="Arial" w:cs="Arial"/>
          <w:sz w:val="22"/>
          <w:szCs w:val="22"/>
        </w:rPr>
        <w:t xml:space="preserve">overall </w:t>
      </w:r>
      <w:r w:rsidR="002A114B" w:rsidRPr="5B4A9EB7">
        <w:rPr>
          <w:rFonts w:ascii="Arial" w:hAnsi="Arial" w:cs="Arial"/>
          <w:sz w:val="22"/>
          <w:szCs w:val="22"/>
        </w:rPr>
        <w:t>approach</w:t>
      </w:r>
      <w:r w:rsidR="004E0398" w:rsidRPr="5B4A9EB7">
        <w:rPr>
          <w:rFonts w:ascii="Arial" w:hAnsi="Arial" w:cs="Arial"/>
          <w:sz w:val="22"/>
          <w:szCs w:val="22"/>
        </w:rPr>
        <w:t>.</w:t>
      </w:r>
      <w:r w:rsidR="00371269" w:rsidRPr="5B4A9EB7">
        <w:rPr>
          <w:rFonts w:ascii="Arial" w:hAnsi="Arial" w:cs="Arial"/>
          <w:sz w:val="22"/>
          <w:szCs w:val="22"/>
        </w:rPr>
        <w:t xml:space="preserve"> </w:t>
      </w:r>
      <w:r w:rsidR="450EF37E" w:rsidRPr="5B4A9EB7">
        <w:rPr>
          <w:rFonts w:ascii="Arial" w:eastAsia="Arial" w:hAnsi="Arial" w:cs="Arial"/>
          <w:sz w:val="22"/>
          <w:szCs w:val="22"/>
        </w:rPr>
        <w:t>A qualitative evaluation by use of an air current tube under a variety of conditions (i.e., passersby, room or hall ventilation system active or inactive, etc.) can help to evaluate air flows within and between spaces to confirm the best design. It is critical to note that any such airlock should be in full compliance with facility and New York City Fire Code.</w:t>
      </w:r>
    </w:p>
    <w:p w14:paraId="0F84C92D" w14:textId="7BF94136" w:rsidR="00D12C64" w:rsidRDefault="00D12C64" w:rsidP="0077259E">
      <w:pPr>
        <w:tabs>
          <w:tab w:val="left" w:pos="1440"/>
        </w:tabs>
        <w:jc w:val="both"/>
        <w:rPr>
          <w:rFonts w:ascii="Arial" w:hAnsi="Arial" w:cs="Arial"/>
          <w:sz w:val="22"/>
          <w:szCs w:val="22"/>
        </w:rPr>
      </w:pPr>
    </w:p>
    <w:p w14:paraId="7A4A8B1F" w14:textId="77777777" w:rsidR="00D779EA" w:rsidRDefault="00D779EA" w:rsidP="00357506">
      <w:pPr>
        <w:keepNext/>
        <w:keepLines/>
        <w:jc w:val="both"/>
        <w:rPr>
          <w:rFonts w:ascii="Arial" w:hAnsi="Arial" w:cs="Arial"/>
          <w:sz w:val="22"/>
          <w:szCs w:val="22"/>
        </w:rPr>
      </w:pPr>
    </w:p>
    <w:p w14:paraId="226EC731" w14:textId="77777777" w:rsidR="00605C40" w:rsidRDefault="00605C40" w:rsidP="00357506">
      <w:pPr>
        <w:keepNext/>
        <w:keepLines/>
        <w:jc w:val="both"/>
        <w:rPr>
          <w:rFonts w:ascii="Arial" w:hAnsi="Arial" w:cs="Arial"/>
          <w:sz w:val="22"/>
          <w:szCs w:val="22"/>
        </w:rPr>
      </w:pPr>
    </w:p>
    <w:sectPr w:rsidR="00605C40" w:rsidSect="007C6C27">
      <w:headerReference w:type="default" r:id="rId12"/>
      <w:footerReference w:type="default" r:id="rId13"/>
      <w:headerReference w:type="first" r:id="rId14"/>
      <w:pgSz w:w="12240" w:h="15840"/>
      <w:pgMar w:top="1350" w:right="1440" w:bottom="153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2879" w14:textId="77777777" w:rsidR="007C6C27" w:rsidRDefault="007C6C27">
      <w:r>
        <w:separator/>
      </w:r>
    </w:p>
  </w:endnote>
  <w:endnote w:type="continuationSeparator" w:id="0">
    <w:p w14:paraId="704CB32A" w14:textId="77777777" w:rsidR="007C6C27" w:rsidRDefault="007C6C27">
      <w:r>
        <w:continuationSeparator/>
      </w:r>
    </w:p>
  </w:endnote>
  <w:endnote w:type="continuationNotice" w:id="1">
    <w:p w14:paraId="269F9641" w14:textId="77777777" w:rsidR="007C6C27" w:rsidRDefault="007C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 2">
    <w:altName w:val="Calibri"/>
    <w:panose1 w:val="00000000000000000000"/>
    <w:charset w:val="00"/>
    <w:family w:val="modern"/>
    <w:notTrueType/>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0E03" w14:textId="60DEA004" w:rsidR="00393820" w:rsidRDefault="00EF4051">
    <w:pPr>
      <w:pStyle w:val="Footer"/>
    </w:pPr>
    <w:r>
      <w:rPr>
        <w:noProof/>
      </w:rPr>
      <w:drawing>
        <wp:anchor distT="0" distB="0" distL="114300" distR="114300" simplePos="0" relativeHeight="251657728" behindDoc="1" locked="0" layoutInCell="1" allowOverlap="1" wp14:anchorId="5F60B084" wp14:editId="11EA3421">
          <wp:simplePos x="0" y="0"/>
          <wp:positionH relativeFrom="column">
            <wp:posOffset>4934585</wp:posOffset>
          </wp:positionH>
          <wp:positionV relativeFrom="paragraph">
            <wp:posOffset>-182880</wp:posOffset>
          </wp:positionV>
          <wp:extent cx="1207135" cy="50609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B35E" w14:textId="77777777" w:rsidR="007C6C27" w:rsidRDefault="007C6C27">
      <w:r>
        <w:separator/>
      </w:r>
    </w:p>
  </w:footnote>
  <w:footnote w:type="continuationSeparator" w:id="0">
    <w:p w14:paraId="045B3499" w14:textId="77777777" w:rsidR="007C6C27" w:rsidRDefault="007C6C27">
      <w:r>
        <w:continuationSeparator/>
      </w:r>
    </w:p>
  </w:footnote>
  <w:footnote w:type="continuationNotice" w:id="1">
    <w:p w14:paraId="4F6D5088" w14:textId="77777777" w:rsidR="007C6C27" w:rsidRDefault="007C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DAE" w14:textId="6C0D0692" w:rsidR="00214741" w:rsidRPr="00214741" w:rsidRDefault="00F643C0" w:rsidP="00214741">
    <w:pPr>
      <w:widowControl w:val="0"/>
      <w:tabs>
        <w:tab w:val="left" w:pos="319"/>
        <w:tab w:val="decimal" w:pos="-224"/>
        <w:tab w:val="left" w:pos="0"/>
        <w:tab w:val="left" w:pos="-224"/>
        <w:tab w:val="left" w:pos="-221"/>
        <w:tab w:val="left" w:pos="-224"/>
        <w:tab w:val="left" w:pos="-176"/>
        <w:tab w:val="left" w:pos="-224"/>
        <w:tab w:val="decimal" w:pos="319"/>
        <w:tab w:val="decimal" w:pos="-224"/>
        <w:tab w:val="left" w:pos="0"/>
        <w:tab w:val="left" w:pos="-224"/>
        <w:tab w:val="left" w:pos="-221"/>
        <w:tab w:val="left" w:pos="-224"/>
        <w:tab w:val="left" w:pos="-176"/>
        <w:tab w:val="left" w:pos="-224"/>
        <w:tab w:val="left" w:leader="dot" w:pos="319"/>
        <w:tab w:val="center" w:leader="dot" w:pos="-224"/>
        <w:tab w:val="left" w:pos="0"/>
        <w:tab w:val="center" w:pos="-224"/>
        <w:tab w:val="left" w:pos="-221"/>
        <w:tab w:val="left" w:pos="-224"/>
        <w:tab w:val="left" w:pos="-176"/>
        <w:tab w:val="left" w:pos="-224"/>
        <w:tab w:val="right" w:pos="319"/>
        <w:tab w:val="left" w:pos="-224"/>
        <w:tab w:val="left" w:pos="-176"/>
        <w:tab w:val="left" w:pos="-224"/>
        <w:tab w:val="left" w:pos="-224"/>
        <w:tab w:val="left" w:pos="-224"/>
        <w:tab w:val="left" w:pos="-224"/>
        <w:tab w:val="left" w:pos="-224"/>
        <w:tab w:val="left" w:leader="dot" w:pos="323"/>
        <w:tab w:val="left" w:pos="-224"/>
        <w:tab w:val="left" w:pos="-176"/>
        <w:tab w:val="center" w:pos="-224"/>
        <w:tab w:val="left" w:pos="-224"/>
        <w:tab w:val="left" w:pos="-224"/>
        <w:tab w:val="left" w:pos="-176"/>
        <w:tab w:val="left" w:pos="-224"/>
        <w:tab w:val="right" w:pos="9360"/>
      </w:tabs>
      <w:rPr>
        <w:rFonts w:ascii="Exo 2" w:hAnsi="Exo 2"/>
        <w:iCs/>
        <w:sz w:val="22"/>
        <w:szCs w:val="22"/>
      </w:rPr>
    </w:pPr>
    <w:r>
      <w:rPr>
        <w:rFonts w:ascii="Exo 2" w:hAnsi="Exo 2"/>
        <w:iCs/>
        <w:sz w:val="22"/>
        <w:szCs w:val="22"/>
      </w:rPr>
      <w:t xml:space="preserve">DOHMH Special Collaboration Contract </w:t>
    </w:r>
    <w:r w:rsidR="0077259E">
      <w:rPr>
        <w:rFonts w:ascii="Exo 2" w:hAnsi="Exo 2"/>
        <w:iCs/>
        <w:sz w:val="22"/>
        <w:szCs w:val="22"/>
      </w:rPr>
      <w:t># 84842</w:t>
    </w:r>
    <w:r w:rsidR="00214741" w:rsidRPr="00214741">
      <w:rPr>
        <w:rFonts w:ascii="Exo 2" w:hAnsi="Exo 2"/>
        <w:iCs/>
        <w:sz w:val="22"/>
        <w:szCs w:val="22"/>
      </w:rPr>
      <w:tab/>
    </w:r>
    <w:r w:rsidR="00E22F31">
      <w:rPr>
        <w:rFonts w:ascii="Exo 2" w:hAnsi="Exo 2"/>
        <w:i/>
        <w:sz w:val="22"/>
        <w:szCs w:val="22"/>
      </w:rPr>
      <w:t>May</w:t>
    </w:r>
    <w:r w:rsidR="0077259E">
      <w:rPr>
        <w:rFonts w:ascii="Exo 2" w:hAnsi="Exo 2"/>
        <w:i/>
        <w:sz w:val="22"/>
        <w:szCs w:val="22"/>
      </w:rPr>
      <w:t xml:space="preserve"> </w:t>
    </w:r>
    <w:r w:rsidR="00025AA5">
      <w:rPr>
        <w:rFonts w:ascii="Exo 2" w:hAnsi="Exo 2"/>
        <w:i/>
        <w:sz w:val="22"/>
        <w:szCs w:val="22"/>
      </w:rPr>
      <w:t>0</w:t>
    </w:r>
    <w:r w:rsidR="00E22F31">
      <w:rPr>
        <w:rFonts w:ascii="Exo 2" w:hAnsi="Exo 2"/>
        <w:i/>
        <w:sz w:val="22"/>
        <w:szCs w:val="22"/>
      </w:rPr>
      <w:t>3</w:t>
    </w:r>
    <w:r w:rsidR="00214741" w:rsidRPr="00F643C0">
      <w:rPr>
        <w:rFonts w:ascii="Exo 2" w:hAnsi="Exo 2"/>
        <w:i/>
        <w:sz w:val="22"/>
        <w:szCs w:val="22"/>
      </w:rPr>
      <w:t>, 202</w:t>
    </w:r>
    <w:r w:rsidR="00E22F31">
      <w:rPr>
        <w:rFonts w:ascii="Exo 2" w:hAnsi="Exo 2"/>
        <w:i/>
        <w:sz w:val="22"/>
        <w:szCs w:val="22"/>
      </w:rPr>
      <w:t>4</w:t>
    </w:r>
  </w:p>
  <w:p w14:paraId="7F2AB4C6" w14:textId="77777777" w:rsidR="00622403" w:rsidRPr="00AF4493" w:rsidRDefault="00214741" w:rsidP="00214741">
    <w:pPr>
      <w:widowControl w:val="0"/>
      <w:pBdr>
        <w:bottom w:val="single" w:sz="4" w:space="1" w:color="auto"/>
      </w:pBdr>
      <w:tabs>
        <w:tab w:val="decimal" w:pos="-224"/>
        <w:tab w:val="left" w:pos="-224"/>
        <w:tab w:val="left" w:pos="-221"/>
        <w:tab w:val="left" w:pos="-224"/>
        <w:tab w:val="left" w:pos="-176"/>
        <w:tab w:val="left" w:pos="-224"/>
        <w:tab w:val="decimal" w:pos="-224"/>
        <w:tab w:val="left" w:pos="-224"/>
        <w:tab w:val="left" w:pos="-221"/>
        <w:tab w:val="left" w:pos="-224"/>
        <w:tab w:val="left" w:pos="-176"/>
        <w:tab w:val="left" w:pos="-224"/>
        <w:tab w:val="center" w:leader="dot" w:pos="-224"/>
        <w:tab w:val="center" w:pos="-224"/>
        <w:tab w:val="left" w:pos="-221"/>
        <w:tab w:val="left" w:pos="-224"/>
        <w:tab w:val="left" w:pos="-176"/>
        <w:tab w:val="left" w:pos="-224"/>
        <w:tab w:val="left" w:pos="-224"/>
        <w:tab w:val="left" w:pos="-176"/>
        <w:tab w:val="left" w:pos="-224"/>
        <w:tab w:val="left" w:pos="-224"/>
        <w:tab w:val="left" w:pos="-224"/>
        <w:tab w:val="left" w:pos="-224"/>
        <w:tab w:val="left" w:pos="-224"/>
        <w:tab w:val="left" w:pos="-224"/>
        <w:tab w:val="left" w:pos="-176"/>
        <w:tab w:val="center" w:pos="-224"/>
        <w:tab w:val="left" w:pos="-224"/>
        <w:tab w:val="left" w:pos="-224"/>
        <w:tab w:val="left" w:pos="-176"/>
        <w:tab w:val="left" w:pos="-224"/>
        <w:tab w:val="right" w:pos="9360"/>
      </w:tabs>
      <w:rPr>
        <w:rFonts w:ascii="Exo 2" w:hAnsi="Exo 2"/>
        <w:iCs/>
        <w:sz w:val="22"/>
        <w:szCs w:val="22"/>
      </w:rPr>
    </w:pPr>
    <w:r w:rsidRPr="00214741">
      <w:rPr>
        <w:rFonts w:ascii="Exo 2" w:hAnsi="Exo 2"/>
        <w:iCs/>
        <w:sz w:val="22"/>
        <w:szCs w:val="22"/>
      </w:rPr>
      <w:t>Supplemental Pricing</w:t>
    </w:r>
    <w:r>
      <w:rPr>
        <w:rFonts w:ascii="Exo 2" w:hAnsi="Exo 2"/>
        <w:iCs/>
        <w:sz w:val="22"/>
        <w:szCs w:val="22"/>
      </w:rPr>
      <w:tab/>
    </w:r>
    <w:r w:rsidR="00360226" w:rsidRPr="00AF4493">
      <w:rPr>
        <w:rFonts w:ascii="Exo 2" w:hAnsi="Exo 2"/>
        <w:iCs/>
        <w:sz w:val="22"/>
        <w:szCs w:val="22"/>
      </w:rPr>
      <w:t xml:space="preserve">Page </w:t>
    </w:r>
    <w:r w:rsidR="00360226" w:rsidRPr="00AF4493">
      <w:rPr>
        <w:rFonts w:ascii="Exo 2" w:hAnsi="Exo 2"/>
        <w:iCs/>
        <w:sz w:val="22"/>
        <w:szCs w:val="22"/>
      </w:rPr>
      <w:fldChar w:fldCharType="begin"/>
    </w:r>
    <w:r w:rsidR="00360226" w:rsidRPr="00AF4493">
      <w:rPr>
        <w:rFonts w:ascii="Exo 2" w:hAnsi="Exo 2"/>
        <w:iCs/>
        <w:sz w:val="22"/>
        <w:szCs w:val="22"/>
      </w:rPr>
      <w:instrText xml:space="preserve"> PAGE   \* MERGEFORMAT </w:instrText>
    </w:r>
    <w:r w:rsidR="00360226" w:rsidRPr="00AF4493">
      <w:rPr>
        <w:rFonts w:ascii="Exo 2" w:hAnsi="Exo 2"/>
        <w:iCs/>
        <w:sz w:val="22"/>
        <w:szCs w:val="22"/>
      </w:rPr>
      <w:fldChar w:fldCharType="separate"/>
    </w:r>
    <w:r w:rsidR="003D0FD3" w:rsidRPr="00AF4493">
      <w:rPr>
        <w:rFonts w:ascii="Exo 2" w:hAnsi="Exo 2"/>
        <w:iCs/>
        <w:noProof/>
        <w:sz w:val="22"/>
        <w:szCs w:val="22"/>
      </w:rPr>
      <w:t>2</w:t>
    </w:r>
    <w:r w:rsidR="00360226" w:rsidRPr="00AF4493">
      <w:rPr>
        <w:rFonts w:ascii="Exo 2" w:hAnsi="Exo 2"/>
        <w:iCs/>
        <w:sz w:val="22"/>
        <w:szCs w:val="22"/>
      </w:rPr>
      <w:fldChar w:fldCharType="end"/>
    </w:r>
    <w:r w:rsidR="007A4CE0" w:rsidRPr="00AF4493">
      <w:rPr>
        <w:rFonts w:ascii="Exo 2" w:hAnsi="Exo 2"/>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46EE" w14:textId="44858CEE" w:rsidR="007B4F9F" w:rsidRDefault="00EF4051" w:rsidP="007B4F9F">
    <w:pPr>
      <w:pStyle w:val="Header"/>
    </w:pPr>
    <w:r>
      <w:rPr>
        <w:noProof/>
      </w:rPr>
      <w:drawing>
        <wp:inline distT="0" distB="0" distL="0" distR="0" wp14:anchorId="69BB8718" wp14:editId="3C41D498">
          <wp:extent cx="5949950" cy="501650"/>
          <wp:effectExtent l="0" t="0" r="0" b="0"/>
          <wp:docPr id="46017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501650"/>
                  </a:xfrm>
                  <a:prstGeom prst="rect">
                    <a:avLst/>
                  </a:prstGeom>
                  <a:noFill/>
                  <a:ln>
                    <a:noFill/>
                  </a:ln>
                </pic:spPr>
              </pic:pic>
            </a:graphicData>
          </a:graphic>
        </wp:inline>
      </w:drawing>
    </w:r>
  </w:p>
  <w:p w14:paraId="33EFE9D6" w14:textId="77777777" w:rsidR="00393820" w:rsidRPr="00AF4493" w:rsidRDefault="00393820" w:rsidP="00AF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65A1E"/>
    <w:multiLevelType w:val="hybridMultilevel"/>
    <w:tmpl w:val="DEB2F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564C5"/>
    <w:multiLevelType w:val="hybridMultilevel"/>
    <w:tmpl w:val="5272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6F3"/>
    <w:multiLevelType w:val="hybridMultilevel"/>
    <w:tmpl w:val="136EA10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5F22738"/>
    <w:multiLevelType w:val="hybridMultilevel"/>
    <w:tmpl w:val="8EA6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50D93"/>
    <w:multiLevelType w:val="hybridMultilevel"/>
    <w:tmpl w:val="E0047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F1D75"/>
    <w:multiLevelType w:val="hybridMultilevel"/>
    <w:tmpl w:val="9036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07A66"/>
    <w:multiLevelType w:val="hybridMultilevel"/>
    <w:tmpl w:val="9ECEB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07561"/>
    <w:multiLevelType w:val="hybridMultilevel"/>
    <w:tmpl w:val="A6D0E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07918"/>
    <w:multiLevelType w:val="hybridMultilevel"/>
    <w:tmpl w:val="8146D036"/>
    <w:lvl w:ilvl="0" w:tplc="443065F2">
      <w:start w:val="1"/>
      <w:numFmt w:val="bullet"/>
      <w:lvlText w:val=""/>
      <w:lvlJc w:val="left"/>
      <w:pPr>
        <w:ind w:left="720" w:hanging="360"/>
      </w:pPr>
      <w:rPr>
        <w:rFonts w:ascii="Symbol" w:hAnsi="Symbol" w:hint="default"/>
      </w:rPr>
    </w:lvl>
    <w:lvl w:ilvl="1" w:tplc="5D9A6716">
      <w:start w:val="1"/>
      <w:numFmt w:val="bullet"/>
      <w:lvlText w:val="o"/>
      <w:lvlJc w:val="left"/>
      <w:pPr>
        <w:ind w:left="1440" w:hanging="360"/>
      </w:pPr>
      <w:rPr>
        <w:rFonts w:ascii="&quot;Courier New&quot;" w:hAnsi="&quot;Courier New&quot;" w:hint="default"/>
      </w:rPr>
    </w:lvl>
    <w:lvl w:ilvl="2" w:tplc="1592FEC4">
      <w:start w:val="1"/>
      <w:numFmt w:val="bullet"/>
      <w:lvlText w:val=""/>
      <w:lvlJc w:val="left"/>
      <w:pPr>
        <w:ind w:left="2160" w:hanging="360"/>
      </w:pPr>
      <w:rPr>
        <w:rFonts w:ascii="Wingdings" w:hAnsi="Wingdings" w:hint="default"/>
      </w:rPr>
    </w:lvl>
    <w:lvl w:ilvl="3" w:tplc="295AB35E">
      <w:start w:val="1"/>
      <w:numFmt w:val="bullet"/>
      <w:lvlText w:val=""/>
      <w:lvlJc w:val="left"/>
      <w:pPr>
        <w:ind w:left="2880" w:hanging="360"/>
      </w:pPr>
      <w:rPr>
        <w:rFonts w:ascii="Symbol" w:hAnsi="Symbol" w:hint="default"/>
      </w:rPr>
    </w:lvl>
    <w:lvl w:ilvl="4" w:tplc="C090E00C">
      <w:start w:val="1"/>
      <w:numFmt w:val="bullet"/>
      <w:lvlText w:val="o"/>
      <w:lvlJc w:val="left"/>
      <w:pPr>
        <w:ind w:left="3600" w:hanging="360"/>
      </w:pPr>
      <w:rPr>
        <w:rFonts w:ascii="Courier New" w:hAnsi="Courier New" w:hint="default"/>
      </w:rPr>
    </w:lvl>
    <w:lvl w:ilvl="5" w:tplc="BD5C29A8">
      <w:start w:val="1"/>
      <w:numFmt w:val="bullet"/>
      <w:lvlText w:val=""/>
      <w:lvlJc w:val="left"/>
      <w:pPr>
        <w:ind w:left="4320" w:hanging="360"/>
      </w:pPr>
      <w:rPr>
        <w:rFonts w:ascii="Wingdings" w:hAnsi="Wingdings" w:hint="default"/>
      </w:rPr>
    </w:lvl>
    <w:lvl w:ilvl="6" w:tplc="9E9EA4D8">
      <w:start w:val="1"/>
      <w:numFmt w:val="bullet"/>
      <w:lvlText w:val=""/>
      <w:lvlJc w:val="left"/>
      <w:pPr>
        <w:ind w:left="5040" w:hanging="360"/>
      </w:pPr>
      <w:rPr>
        <w:rFonts w:ascii="Symbol" w:hAnsi="Symbol" w:hint="default"/>
      </w:rPr>
    </w:lvl>
    <w:lvl w:ilvl="7" w:tplc="6EC03A7E">
      <w:start w:val="1"/>
      <w:numFmt w:val="bullet"/>
      <w:lvlText w:val="o"/>
      <w:lvlJc w:val="left"/>
      <w:pPr>
        <w:ind w:left="5760" w:hanging="360"/>
      </w:pPr>
      <w:rPr>
        <w:rFonts w:ascii="Courier New" w:hAnsi="Courier New" w:hint="default"/>
      </w:rPr>
    </w:lvl>
    <w:lvl w:ilvl="8" w:tplc="3C1EC5E2">
      <w:start w:val="1"/>
      <w:numFmt w:val="bullet"/>
      <w:lvlText w:val=""/>
      <w:lvlJc w:val="left"/>
      <w:pPr>
        <w:ind w:left="6480" w:hanging="360"/>
      </w:pPr>
      <w:rPr>
        <w:rFonts w:ascii="Wingdings" w:hAnsi="Wingdings" w:hint="default"/>
      </w:rPr>
    </w:lvl>
  </w:abstractNum>
  <w:abstractNum w:abstractNumId="10" w15:restartNumberingAfterBreak="0">
    <w:nsid w:val="439144F3"/>
    <w:multiLevelType w:val="hybridMultilevel"/>
    <w:tmpl w:val="E7BC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C6716"/>
    <w:multiLevelType w:val="hybridMultilevel"/>
    <w:tmpl w:val="F03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E80"/>
    <w:multiLevelType w:val="hybridMultilevel"/>
    <w:tmpl w:val="E4A4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99855">
    <w:abstractNumId w:val="9"/>
  </w:num>
  <w:num w:numId="2" w16cid:durableId="6626617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20768504">
    <w:abstractNumId w:val="1"/>
  </w:num>
  <w:num w:numId="4" w16cid:durableId="1592549232">
    <w:abstractNumId w:val="8"/>
  </w:num>
  <w:num w:numId="5" w16cid:durableId="182280608">
    <w:abstractNumId w:val="12"/>
  </w:num>
  <w:num w:numId="6" w16cid:durableId="244849522">
    <w:abstractNumId w:val="11"/>
  </w:num>
  <w:num w:numId="7" w16cid:durableId="673608778">
    <w:abstractNumId w:val="6"/>
  </w:num>
  <w:num w:numId="8" w16cid:durableId="392972799">
    <w:abstractNumId w:val="5"/>
  </w:num>
  <w:num w:numId="9" w16cid:durableId="46924530">
    <w:abstractNumId w:val="7"/>
  </w:num>
  <w:num w:numId="10" w16cid:durableId="450167538">
    <w:abstractNumId w:val="3"/>
  </w:num>
  <w:num w:numId="11" w16cid:durableId="791291537">
    <w:abstractNumId w:val="10"/>
  </w:num>
  <w:num w:numId="12" w16cid:durableId="1079013740">
    <w:abstractNumId w:val="4"/>
  </w:num>
  <w:num w:numId="13" w16cid:durableId="1210991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xMzQwMTIzNjS3MDZX0lEKTi0uzszPAykwqQUAgLWRzCwAAAA="/>
  </w:docVars>
  <w:rsids>
    <w:rsidRoot w:val="00613A64"/>
    <w:rsid w:val="000005B4"/>
    <w:rsid w:val="00001D3A"/>
    <w:rsid w:val="00003693"/>
    <w:rsid w:val="00003D51"/>
    <w:rsid w:val="00004FEE"/>
    <w:rsid w:val="00020E0C"/>
    <w:rsid w:val="00022572"/>
    <w:rsid w:val="00022D7A"/>
    <w:rsid w:val="000244CB"/>
    <w:rsid w:val="0002482A"/>
    <w:rsid w:val="00025AA5"/>
    <w:rsid w:val="00026F5D"/>
    <w:rsid w:val="00027D3C"/>
    <w:rsid w:val="0003142B"/>
    <w:rsid w:val="00031BCC"/>
    <w:rsid w:val="00032887"/>
    <w:rsid w:val="00032DC7"/>
    <w:rsid w:val="000346B5"/>
    <w:rsid w:val="000356A4"/>
    <w:rsid w:val="00037238"/>
    <w:rsid w:val="00040BAD"/>
    <w:rsid w:val="00047C8A"/>
    <w:rsid w:val="00050B04"/>
    <w:rsid w:val="000514E9"/>
    <w:rsid w:val="00052432"/>
    <w:rsid w:val="00057E9D"/>
    <w:rsid w:val="0006634A"/>
    <w:rsid w:val="000669D0"/>
    <w:rsid w:val="000673BA"/>
    <w:rsid w:val="00072A5E"/>
    <w:rsid w:val="000753E4"/>
    <w:rsid w:val="00076E39"/>
    <w:rsid w:val="00077779"/>
    <w:rsid w:val="000805F0"/>
    <w:rsid w:val="0009283D"/>
    <w:rsid w:val="00093529"/>
    <w:rsid w:val="000A094D"/>
    <w:rsid w:val="000A0AFD"/>
    <w:rsid w:val="000A32AC"/>
    <w:rsid w:val="000A3FF3"/>
    <w:rsid w:val="000A4A8B"/>
    <w:rsid w:val="000A7A4B"/>
    <w:rsid w:val="000B2725"/>
    <w:rsid w:val="000B299F"/>
    <w:rsid w:val="000B5111"/>
    <w:rsid w:val="000B5E95"/>
    <w:rsid w:val="000C427A"/>
    <w:rsid w:val="000C50D9"/>
    <w:rsid w:val="000C601E"/>
    <w:rsid w:val="000D19A4"/>
    <w:rsid w:val="000D2339"/>
    <w:rsid w:val="000D7FA4"/>
    <w:rsid w:val="000E6E33"/>
    <w:rsid w:val="000F1F56"/>
    <w:rsid w:val="000F224E"/>
    <w:rsid w:val="000F7DCD"/>
    <w:rsid w:val="00100B02"/>
    <w:rsid w:val="00102CA5"/>
    <w:rsid w:val="00103605"/>
    <w:rsid w:val="00103AD7"/>
    <w:rsid w:val="0010421E"/>
    <w:rsid w:val="00113A1F"/>
    <w:rsid w:val="001140C6"/>
    <w:rsid w:val="00115991"/>
    <w:rsid w:val="00115CAB"/>
    <w:rsid w:val="001172AC"/>
    <w:rsid w:val="001215F2"/>
    <w:rsid w:val="00121B94"/>
    <w:rsid w:val="00121F2D"/>
    <w:rsid w:val="00124B8D"/>
    <w:rsid w:val="00127DF8"/>
    <w:rsid w:val="0013070E"/>
    <w:rsid w:val="0013171B"/>
    <w:rsid w:val="0013689E"/>
    <w:rsid w:val="00143BC1"/>
    <w:rsid w:val="0015015B"/>
    <w:rsid w:val="001532C2"/>
    <w:rsid w:val="0016133F"/>
    <w:rsid w:val="00161364"/>
    <w:rsid w:val="0016338C"/>
    <w:rsid w:val="00163782"/>
    <w:rsid w:val="00167332"/>
    <w:rsid w:val="00167651"/>
    <w:rsid w:val="00173B66"/>
    <w:rsid w:val="00175AA2"/>
    <w:rsid w:val="001813BE"/>
    <w:rsid w:val="00182DC2"/>
    <w:rsid w:val="0018408D"/>
    <w:rsid w:val="00185FD8"/>
    <w:rsid w:val="00192E5B"/>
    <w:rsid w:val="001935ED"/>
    <w:rsid w:val="001A0529"/>
    <w:rsid w:val="001A0850"/>
    <w:rsid w:val="001A2853"/>
    <w:rsid w:val="001A3E0D"/>
    <w:rsid w:val="001A54C9"/>
    <w:rsid w:val="001B0016"/>
    <w:rsid w:val="001C454F"/>
    <w:rsid w:val="001D226E"/>
    <w:rsid w:val="001D35AD"/>
    <w:rsid w:val="001D4072"/>
    <w:rsid w:val="001D506C"/>
    <w:rsid w:val="001D60A4"/>
    <w:rsid w:val="001E715C"/>
    <w:rsid w:val="001F0858"/>
    <w:rsid w:val="001F2DB6"/>
    <w:rsid w:val="001F3FE4"/>
    <w:rsid w:val="001F56CA"/>
    <w:rsid w:val="001F6576"/>
    <w:rsid w:val="001F76EE"/>
    <w:rsid w:val="0020024F"/>
    <w:rsid w:val="00202489"/>
    <w:rsid w:val="00205E59"/>
    <w:rsid w:val="002070DF"/>
    <w:rsid w:val="0020765F"/>
    <w:rsid w:val="00207956"/>
    <w:rsid w:val="00207CD5"/>
    <w:rsid w:val="002138A1"/>
    <w:rsid w:val="00213EA8"/>
    <w:rsid w:val="00214741"/>
    <w:rsid w:val="00215087"/>
    <w:rsid w:val="00215B8D"/>
    <w:rsid w:val="00217487"/>
    <w:rsid w:val="00220421"/>
    <w:rsid w:val="002205F4"/>
    <w:rsid w:val="00223D58"/>
    <w:rsid w:val="002245CB"/>
    <w:rsid w:val="0022556D"/>
    <w:rsid w:val="002326B9"/>
    <w:rsid w:val="0023621D"/>
    <w:rsid w:val="00236598"/>
    <w:rsid w:val="00236C7F"/>
    <w:rsid w:val="00241CFC"/>
    <w:rsid w:val="002450DF"/>
    <w:rsid w:val="0024674B"/>
    <w:rsid w:val="00252D6F"/>
    <w:rsid w:val="0025386F"/>
    <w:rsid w:val="0025493A"/>
    <w:rsid w:val="00256517"/>
    <w:rsid w:val="00257C48"/>
    <w:rsid w:val="002631ED"/>
    <w:rsid w:val="00263C1E"/>
    <w:rsid w:val="00263DC1"/>
    <w:rsid w:val="00280265"/>
    <w:rsid w:val="00292CB1"/>
    <w:rsid w:val="002A023D"/>
    <w:rsid w:val="002A0D43"/>
    <w:rsid w:val="002A114B"/>
    <w:rsid w:val="002A1393"/>
    <w:rsid w:val="002A14EC"/>
    <w:rsid w:val="002A1674"/>
    <w:rsid w:val="002A19A4"/>
    <w:rsid w:val="002A2FD0"/>
    <w:rsid w:val="002A3FA6"/>
    <w:rsid w:val="002A63B7"/>
    <w:rsid w:val="002B22DC"/>
    <w:rsid w:val="002B2E2C"/>
    <w:rsid w:val="002C5509"/>
    <w:rsid w:val="002C5514"/>
    <w:rsid w:val="002C611D"/>
    <w:rsid w:val="002D08B9"/>
    <w:rsid w:val="002E1959"/>
    <w:rsid w:val="002E1B4C"/>
    <w:rsid w:val="002F1D1D"/>
    <w:rsid w:val="002F3F62"/>
    <w:rsid w:val="002F5235"/>
    <w:rsid w:val="002F7588"/>
    <w:rsid w:val="00302F8B"/>
    <w:rsid w:val="00305C55"/>
    <w:rsid w:val="003130F4"/>
    <w:rsid w:val="003136C8"/>
    <w:rsid w:val="00324C9C"/>
    <w:rsid w:val="003277DC"/>
    <w:rsid w:val="003278EA"/>
    <w:rsid w:val="00332833"/>
    <w:rsid w:val="003349FD"/>
    <w:rsid w:val="00335052"/>
    <w:rsid w:val="00337FF6"/>
    <w:rsid w:val="00341BAC"/>
    <w:rsid w:val="00346101"/>
    <w:rsid w:val="003461D7"/>
    <w:rsid w:val="0034644E"/>
    <w:rsid w:val="003556C8"/>
    <w:rsid w:val="00355F6F"/>
    <w:rsid w:val="00357506"/>
    <w:rsid w:val="0035757C"/>
    <w:rsid w:val="00360226"/>
    <w:rsid w:val="00361207"/>
    <w:rsid w:val="00363351"/>
    <w:rsid w:val="00363F2A"/>
    <w:rsid w:val="0036572F"/>
    <w:rsid w:val="00365BC5"/>
    <w:rsid w:val="0036713D"/>
    <w:rsid w:val="00371269"/>
    <w:rsid w:val="00373270"/>
    <w:rsid w:val="0037670E"/>
    <w:rsid w:val="00381908"/>
    <w:rsid w:val="003860AD"/>
    <w:rsid w:val="0039082A"/>
    <w:rsid w:val="00391253"/>
    <w:rsid w:val="00392657"/>
    <w:rsid w:val="00393820"/>
    <w:rsid w:val="00394A90"/>
    <w:rsid w:val="003A2598"/>
    <w:rsid w:val="003A2D95"/>
    <w:rsid w:val="003A4F7F"/>
    <w:rsid w:val="003A5D10"/>
    <w:rsid w:val="003A68E1"/>
    <w:rsid w:val="003A6B7B"/>
    <w:rsid w:val="003A7EB0"/>
    <w:rsid w:val="003B0851"/>
    <w:rsid w:val="003B1B36"/>
    <w:rsid w:val="003B4F97"/>
    <w:rsid w:val="003B58D7"/>
    <w:rsid w:val="003B5A91"/>
    <w:rsid w:val="003B5AD0"/>
    <w:rsid w:val="003B6501"/>
    <w:rsid w:val="003B7FAC"/>
    <w:rsid w:val="003C131E"/>
    <w:rsid w:val="003C3850"/>
    <w:rsid w:val="003C398F"/>
    <w:rsid w:val="003C3BF2"/>
    <w:rsid w:val="003C6084"/>
    <w:rsid w:val="003D0FBB"/>
    <w:rsid w:val="003D0FD3"/>
    <w:rsid w:val="003D20B9"/>
    <w:rsid w:val="003D3C92"/>
    <w:rsid w:val="003D561E"/>
    <w:rsid w:val="003E0001"/>
    <w:rsid w:val="003E056C"/>
    <w:rsid w:val="003E267D"/>
    <w:rsid w:val="003E48C8"/>
    <w:rsid w:val="003E5CD4"/>
    <w:rsid w:val="003F0548"/>
    <w:rsid w:val="003F37FC"/>
    <w:rsid w:val="003F4A06"/>
    <w:rsid w:val="003F7DFC"/>
    <w:rsid w:val="0040181E"/>
    <w:rsid w:val="00401E0C"/>
    <w:rsid w:val="00403158"/>
    <w:rsid w:val="00403595"/>
    <w:rsid w:val="00403F21"/>
    <w:rsid w:val="00410830"/>
    <w:rsid w:val="00411C94"/>
    <w:rsid w:val="004149CF"/>
    <w:rsid w:val="00414A47"/>
    <w:rsid w:val="00416C18"/>
    <w:rsid w:val="00416F8A"/>
    <w:rsid w:val="0042297D"/>
    <w:rsid w:val="00423B02"/>
    <w:rsid w:val="00427463"/>
    <w:rsid w:val="004277DD"/>
    <w:rsid w:val="00432FE1"/>
    <w:rsid w:val="0043427D"/>
    <w:rsid w:val="004363D4"/>
    <w:rsid w:val="00440309"/>
    <w:rsid w:val="0044584F"/>
    <w:rsid w:val="00450B01"/>
    <w:rsid w:val="004630B3"/>
    <w:rsid w:val="004671EF"/>
    <w:rsid w:val="004729EF"/>
    <w:rsid w:val="004731F2"/>
    <w:rsid w:val="004744AE"/>
    <w:rsid w:val="0047489D"/>
    <w:rsid w:val="00475B5F"/>
    <w:rsid w:val="00476AE7"/>
    <w:rsid w:val="00477AEC"/>
    <w:rsid w:val="0048333D"/>
    <w:rsid w:val="0048602D"/>
    <w:rsid w:val="00487064"/>
    <w:rsid w:val="004908EA"/>
    <w:rsid w:val="004A2968"/>
    <w:rsid w:val="004A512D"/>
    <w:rsid w:val="004A52BB"/>
    <w:rsid w:val="004B0F92"/>
    <w:rsid w:val="004B2491"/>
    <w:rsid w:val="004B5CAA"/>
    <w:rsid w:val="004C029F"/>
    <w:rsid w:val="004C3FE7"/>
    <w:rsid w:val="004C76A4"/>
    <w:rsid w:val="004D4BC7"/>
    <w:rsid w:val="004E0398"/>
    <w:rsid w:val="004E23F9"/>
    <w:rsid w:val="004E2F25"/>
    <w:rsid w:val="004E61E1"/>
    <w:rsid w:val="004E641D"/>
    <w:rsid w:val="004E713F"/>
    <w:rsid w:val="004F6D95"/>
    <w:rsid w:val="005004F3"/>
    <w:rsid w:val="00501859"/>
    <w:rsid w:val="00502341"/>
    <w:rsid w:val="00502374"/>
    <w:rsid w:val="00504872"/>
    <w:rsid w:val="0051214C"/>
    <w:rsid w:val="005125C8"/>
    <w:rsid w:val="005141E9"/>
    <w:rsid w:val="00517E3E"/>
    <w:rsid w:val="00520DC6"/>
    <w:rsid w:val="00520E52"/>
    <w:rsid w:val="00522A0D"/>
    <w:rsid w:val="00530942"/>
    <w:rsid w:val="005312B5"/>
    <w:rsid w:val="005317C3"/>
    <w:rsid w:val="00533DD5"/>
    <w:rsid w:val="00540D71"/>
    <w:rsid w:val="0054320E"/>
    <w:rsid w:val="00554A11"/>
    <w:rsid w:val="00555D8D"/>
    <w:rsid w:val="005626C2"/>
    <w:rsid w:val="00563457"/>
    <w:rsid w:val="00563E71"/>
    <w:rsid w:val="0056798B"/>
    <w:rsid w:val="0057201B"/>
    <w:rsid w:val="00576957"/>
    <w:rsid w:val="00576B6A"/>
    <w:rsid w:val="005770B1"/>
    <w:rsid w:val="00577A8D"/>
    <w:rsid w:val="005863DA"/>
    <w:rsid w:val="00591BB2"/>
    <w:rsid w:val="00591C16"/>
    <w:rsid w:val="005963F2"/>
    <w:rsid w:val="005A281A"/>
    <w:rsid w:val="005A2BDF"/>
    <w:rsid w:val="005A58AB"/>
    <w:rsid w:val="005A73CB"/>
    <w:rsid w:val="005B252D"/>
    <w:rsid w:val="005B54B6"/>
    <w:rsid w:val="005B5FA4"/>
    <w:rsid w:val="005B74FD"/>
    <w:rsid w:val="005C2B0C"/>
    <w:rsid w:val="005C300A"/>
    <w:rsid w:val="005D0FFA"/>
    <w:rsid w:val="005D286A"/>
    <w:rsid w:val="005D378E"/>
    <w:rsid w:val="005E1710"/>
    <w:rsid w:val="005E2BE7"/>
    <w:rsid w:val="005E5E04"/>
    <w:rsid w:val="005E7AAD"/>
    <w:rsid w:val="005F04F1"/>
    <w:rsid w:val="005F3333"/>
    <w:rsid w:val="005F628C"/>
    <w:rsid w:val="00600BAD"/>
    <w:rsid w:val="00601689"/>
    <w:rsid w:val="006020E0"/>
    <w:rsid w:val="006053EA"/>
    <w:rsid w:val="00605C40"/>
    <w:rsid w:val="00610DAC"/>
    <w:rsid w:val="00612090"/>
    <w:rsid w:val="00612784"/>
    <w:rsid w:val="006131D7"/>
    <w:rsid w:val="00613A64"/>
    <w:rsid w:val="00622403"/>
    <w:rsid w:val="00624C42"/>
    <w:rsid w:val="0063049F"/>
    <w:rsid w:val="006315E2"/>
    <w:rsid w:val="00633DBB"/>
    <w:rsid w:val="006420FD"/>
    <w:rsid w:val="00642582"/>
    <w:rsid w:val="006425D0"/>
    <w:rsid w:val="00643941"/>
    <w:rsid w:val="006457C4"/>
    <w:rsid w:val="00646F92"/>
    <w:rsid w:val="006475F2"/>
    <w:rsid w:val="00650B4A"/>
    <w:rsid w:val="00652AC0"/>
    <w:rsid w:val="00652FF3"/>
    <w:rsid w:val="0066239D"/>
    <w:rsid w:val="00662752"/>
    <w:rsid w:val="00663781"/>
    <w:rsid w:val="00664160"/>
    <w:rsid w:val="00665DC5"/>
    <w:rsid w:val="0067235A"/>
    <w:rsid w:val="00674F60"/>
    <w:rsid w:val="006753E8"/>
    <w:rsid w:val="00681250"/>
    <w:rsid w:val="00681286"/>
    <w:rsid w:val="00683F5B"/>
    <w:rsid w:val="00686BED"/>
    <w:rsid w:val="00695B7A"/>
    <w:rsid w:val="006A00C8"/>
    <w:rsid w:val="006A1DAD"/>
    <w:rsid w:val="006A2D55"/>
    <w:rsid w:val="006A3441"/>
    <w:rsid w:val="006A55D0"/>
    <w:rsid w:val="006A6019"/>
    <w:rsid w:val="006B01B3"/>
    <w:rsid w:val="006B0D97"/>
    <w:rsid w:val="006B1A9F"/>
    <w:rsid w:val="006B34FC"/>
    <w:rsid w:val="006B4A5E"/>
    <w:rsid w:val="006B70DF"/>
    <w:rsid w:val="006C3CA8"/>
    <w:rsid w:val="006C617B"/>
    <w:rsid w:val="006D1CD2"/>
    <w:rsid w:val="006D3855"/>
    <w:rsid w:val="006D5F2F"/>
    <w:rsid w:val="006E724A"/>
    <w:rsid w:val="006E7740"/>
    <w:rsid w:val="006F090F"/>
    <w:rsid w:val="006F217B"/>
    <w:rsid w:val="006F2798"/>
    <w:rsid w:val="006F5653"/>
    <w:rsid w:val="006F5F5B"/>
    <w:rsid w:val="006F683A"/>
    <w:rsid w:val="006F713F"/>
    <w:rsid w:val="007012F2"/>
    <w:rsid w:val="007071B6"/>
    <w:rsid w:val="00707624"/>
    <w:rsid w:val="00712260"/>
    <w:rsid w:val="007122BC"/>
    <w:rsid w:val="00712D44"/>
    <w:rsid w:val="00713401"/>
    <w:rsid w:val="00715515"/>
    <w:rsid w:val="00716F47"/>
    <w:rsid w:val="00722762"/>
    <w:rsid w:val="00723556"/>
    <w:rsid w:val="00726D26"/>
    <w:rsid w:val="00727FC7"/>
    <w:rsid w:val="007305C9"/>
    <w:rsid w:val="0073421F"/>
    <w:rsid w:val="00734ADE"/>
    <w:rsid w:val="007374B4"/>
    <w:rsid w:val="0074063B"/>
    <w:rsid w:val="00740EF1"/>
    <w:rsid w:val="00743ACF"/>
    <w:rsid w:val="00745509"/>
    <w:rsid w:val="00751086"/>
    <w:rsid w:val="00751160"/>
    <w:rsid w:val="00751662"/>
    <w:rsid w:val="00752B1B"/>
    <w:rsid w:val="00752DE0"/>
    <w:rsid w:val="007555FA"/>
    <w:rsid w:val="00755C7E"/>
    <w:rsid w:val="0076180A"/>
    <w:rsid w:val="00762611"/>
    <w:rsid w:val="007627EA"/>
    <w:rsid w:val="00763386"/>
    <w:rsid w:val="0076444C"/>
    <w:rsid w:val="00764C50"/>
    <w:rsid w:val="00766CF1"/>
    <w:rsid w:val="00766E95"/>
    <w:rsid w:val="00770975"/>
    <w:rsid w:val="0077259E"/>
    <w:rsid w:val="00773A62"/>
    <w:rsid w:val="00776DD7"/>
    <w:rsid w:val="00782C2B"/>
    <w:rsid w:val="007840E9"/>
    <w:rsid w:val="00785F29"/>
    <w:rsid w:val="00786B05"/>
    <w:rsid w:val="00790A59"/>
    <w:rsid w:val="00792D8E"/>
    <w:rsid w:val="00794FE7"/>
    <w:rsid w:val="007A1CF1"/>
    <w:rsid w:val="007A1E4A"/>
    <w:rsid w:val="007A3C30"/>
    <w:rsid w:val="007A4C0B"/>
    <w:rsid w:val="007A4CE0"/>
    <w:rsid w:val="007B1BD2"/>
    <w:rsid w:val="007B2B46"/>
    <w:rsid w:val="007B4F9F"/>
    <w:rsid w:val="007C1297"/>
    <w:rsid w:val="007C1335"/>
    <w:rsid w:val="007C1D09"/>
    <w:rsid w:val="007C4AFA"/>
    <w:rsid w:val="007C5D0B"/>
    <w:rsid w:val="007C6C27"/>
    <w:rsid w:val="007D2FD6"/>
    <w:rsid w:val="007D3540"/>
    <w:rsid w:val="007D4460"/>
    <w:rsid w:val="007D4651"/>
    <w:rsid w:val="007D470D"/>
    <w:rsid w:val="007D7478"/>
    <w:rsid w:val="007E039F"/>
    <w:rsid w:val="007E18BB"/>
    <w:rsid w:val="007E28E2"/>
    <w:rsid w:val="007E442E"/>
    <w:rsid w:val="007F005B"/>
    <w:rsid w:val="007F32C0"/>
    <w:rsid w:val="007F40F6"/>
    <w:rsid w:val="007F5514"/>
    <w:rsid w:val="007F6DAD"/>
    <w:rsid w:val="007F797F"/>
    <w:rsid w:val="00800D94"/>
    <w:rsid w:val="00801602"/>
    <w:rsid w:val="008035F9"/>
    <w:rsid w:val="008044F4"/>
    <w:rsid w:val="00806668"/>
    <w:rsid w:val="008117C2"/>
    <w:rsid w:val="0081222A"/>
    <w:rsid w:val="00812777"/>
    <w:rsid w:val="008216E4"/>
    <w:rsid w:val="00821C05"/>
    <w:rsid w:val="0082631A"/>
    <w:rsid w:val="00830421"/>
    <w:rsid w:val="00830681"/>
    <w:rsid w:val="00832CD6"/>
    <w:rsid w:val="00841C6E"/>
    <w:rsid w:val="00842FFA"/>
    <w:rsid w:val="008445FE"/>
    <w:rsid w:val="00846B47"/>
    <w:rsid w:val="00853117"/>
    <w:rsid w:val="00865390"/>
    <w:rsid w:val="008709DF"/>
    <w:rsid w:val="00870ECF"/>
    <w:rsid w:val="008718EC"/>
    <w:rsid w:val="00872B59"/>
    <w:rsid w:val="00874335"/>
    <w:rsid w:val="00874AF3"/>
    <w:rsid w:val="008806FC"/>
    <w:rsid w:val="0088095D"/>
    <w:rsid w:val="008811C0"/>
    <w:rsid w:val="00881E8C"/>
    <w:rsid w:val="00885A0C"/>
    <w:rsid w:val="0088709B"/>
    <w:rsid w:val="008907DB"/>
    <w:rsid w:val="00892601"/>
    <w:rsid w:val="008935B9"/>
    <w:rsid w:val="008A0C6E"/>
    <w:rsid w:val="008A1CC5"/>
    <w:rsid w:val="008A2407"/>
    <w:rsid w:val="008A34F1"/>
    <w:rsid w:val="008A5513"/>
    <w:rsid w:val="008A72AA"/>
    <w:rsid w:val="008B3FD3"/>
    <w:rsid w:val="008B4F85"/>
    <w:rsid w:val="008C246F"/>
    <w:rsid w:val="008C7B5F"/>
    <w:rsid w:val="008D3077"/>
    <w:rsid w:val="008D35BC"/>
    <w:rsid w:val="008E295B"/>
    <w:rsid w:val="008E2B07"/>
    <w:rsid w:val="008E4725"/>
    <w:rsid w:val="008F2D8B"/>
    <w:rsid w:val="008F390C"/>
    <w:rsid w:val="008F3B4E"/>
    <w:rsid w:val="008F5996"/>
    <w:rsid w:val="008F5A3F"/>
    <w:rsid w:val="008F66BF"/>
    <w:rsid w:val="008F7159"/>
    <w:rsid w:val="009020AD"/>
    <w:rsid w:val="009060AD"/>
    <w:rsid w:val="00906395"/>
    <w:rsid w:val="00910695"/>
    <w:rsid w:val="00913A23"/>
    <w:rsid w:val="00915C56"/>
    <w:rsid w:val="00915EC7"/>
    <w:rsid w:val="00920BBB"/>
    <w:rsid w:val="009220D8"/>
    <w:rsid w:val="009249D6"/>
    <w:rsid w:val="00927867"/>
    <w:rsid w:val="009301B6"/>
    <w:rsid w:val="009302A6"/>
    <w:rsid w:val="009323B3"/>
    <w:rsid w:val="00933D96"/>
    <w:rsid w:val="00936F50"/>
    <w:rsid w:val="009407D0"/>
    <w:rsid w:val="00940AF7"/>
    <w:rsid w:val="009430F7"/>
    <w:rsid w:val="00943481"/>
    <w:rsid w:val="00944408"/>
    <w:rsid w:val="009444F7"/>
    <w:rsid w:val="009446B1"/>
    <w:rsid w:val="00945A86"/>
    <w:rsid w:val="00947136"/>
    <w:rsid w:val="009516ED"/>
    <w:rsid w:val="00952121"/>
    <w:rsid w:val="00966522"/>
    <w:rsid w:val="009750D4"/>
    <w:rsid w:val="00977A45"/>
    <w:rsid w:val="009831A8"/>
    <w:rsid w:val="00987F3F"/>
    <w:rsid w:val="0099241C"/>
    <w:rsid w:val="00995E9C"/>
    <w:rsid w:val="0099636A"/>
    <w:rsid w:val="00996A47"/>
    <w:rsid w:val="009A1CF9"/>
    <w:rsid w:val="009A4C17"/>
    <w:rsid w:val="009A77B5"/>
    <w:rsid w:val="009B083F"/>
    <w:rsid w:val="009B2047"/>
    <w:rsid w:val="009B215A"/>
    <w:rsid w:val="009C079F"/>
    <w:rsid w:val="009C511E"/>
    <w:rsid w:val="009C75F4"/>
    <w:rsid w:val="009D228B"/>
    <w:rsid w:val="009D50BC"/>
    <w:rsid w:val="009D50CB"/>
    <w:rsid w:val="009E3BAD"/>
    <w:rsid w:val="009E6B4D"/>
    <w:rsid w:val="009E74D9"/>
    <w:rsid w:val="009F0626"/>
    <w:rsid w:val="009F48AA"/>
    <w:rsid w:val="009F7014"/>
    <w:rsid w:val="00A03458"/>
    <w:rsid w:val="00A0592A"/>
    <w:rsid w:val="00A115BD"/>
    <w:rsid w:val="00A1180F"/>
    <w:rsid w:val="00A120B9"/>
    <w:rsid w:val="00A130E9"/>
    <w:rsid w:val="00A15F23"/>
    <w:rsid w:val="00A209A9"/>
    <w:rsid w:val="00A21E6F"/>
    <w:rsid w:val="00A26DB5"/>
    <w:rsid w:val="00A30B30"/>
    <w:rsid w:val="00A334E9"/>
    <w:rsid w:val="00A35566"/>
    <w:rsid w:val="00A41BC5"/>
    <w:rsid w:val="00A4407C"/>
    <w:rsid w:val="00A449C0"/>
    <w:rsid w:val="00A47AF6"/>
    <w:rsid w:val="00A47C25"/>
    <w:rsid w:val="00A545CE"/>
    <w:rsid w:val="00A64512"/>
    <w:rsid w:val="00A65C8A"/>
    <w:rsid w:val="00A665B2"/>
    <w:rsid w:val="00A70667"/>
    <w:rsid w:val="00A7549F"/>
    <w:rsid w:val="00A75576"/>
    <w:rsid w:val="00A809EF"/>
    <w:rsid w:val="00A83A9A"/>
    <w:rsid w:val="00A8494A"/>
    <w:rsid w:val="00A85520"/>
    <w:rsid w:val="00A8674B"/>
    <w:rsid w:val="00A876C9"/>
    <w:rsid w:val="00A9003A"/>
    <w:rsid w:val="00A93E30"/>
    <w:rsid w:val="00AA02BD"/>
    <w:rsid w:val="00AA487B"/>
    <w:rsid w:val="00AA714B"/>
    <w:rsid w:val="00AA7588"/>
    <w:rsid w:val="00AB2C85"/>
    <w:rsid w:val="00AB3A20"/>
    <w:rsid w:val="00AB5EB4"/>
    <w:rsid w:val="00AB674C"/>
    <w:rsid w:val="00AB7CB5"/>
    <w:rsid w:val="00AC065B"/>
    <w:rsid w:val="00AC2970"/>
    <w:rsid w:val="00AC35ED"/>
    <w:rsid w:val="00AC468A"/>
    <w:rsid w:val="00AC6AD6"/>
    <w:rsid w:val="00AD0355"/>
    <w:rsid w:val="00AD4B9C"/>
    <w:rsid w:val="00AD52F0"/>
    <w:rsid w:val="00AE1B12"/>
    <w:rsid w:val="00AE42C2"/>
    <w:rsid w:val="00AE68D7"/>
    <w:rsid w:val="00AE7652"/>
    <w:rsid w:val="00AF1B21"/>
    <w:rsid w:val="00AF2971"/>
    <w:rsid w:val="00AF3640"/>
    <w:rsid w:val="00AF3720"/>
    <w:rsid w:val="00AF41A0"/>
    <w:rsid w:val="00AF4493"/>
    <w:rsid w:val="00B0404D"/>
    <w:rsid w:val="00B0737E"/>
    <w:rsid w:val="00B14F76"/>
    <w:rsid w:val="00B15194"/>
    <w:rsid w:val="00B17584"/>
    <w:rsid w:val="00B214B7"/>
    <w:rsid w:val="00B222E3"/>
    <w:rsid w:val="00B23427"/>
    <w:rsid w:val="00B23FE9"/>
    <w:rsid w:val="00B26D98"/>
    <w:rsid w:val="00B27D9D"/>
    <w:rsid w:val="00B308D4"/>
    <w:rsid w:val="00B36A7E"/>
    <w:rsid w:val="00B374CD"/>
    <w:rsid w:val="00B425A1"/>
    <w:rsid w:val="00B52252"/>
    <w:rsid w:val="00B54A43"/>
    <w:rsid w:val="00B650BD"/>
    <w:rsid w:val="00B72FF2"/>
    <w:rsid w:val="00B7313E"/>
    <w:rsid w:val="00B731CF"/>
    <w:rsid w:val="00B75061"/>
    <w:rsid w:val="00B776C5"/>
    <w:rsid w:val="00B82345"/>
    <w:rsid w:val="00B855F1"/>
    <w:rsid w:val="00B857A7"/>
    <w:rsid w:val="00B9057F"/>
    <w:rsid w:val="00B93018"/>
    <w:rsid w:val="00B96199"/>
    <w:rsid w:val="00B97E05"/>
    <w:rsid w:val="00BA05AB"/>
    <w:rsid w:val="00BA590F"/>
    <w:rsid w:val="00BA72B3"/>
    <w:rsid w:val="00BB26EA"/>
    <w:rsid w:val="00BB380C"/>
    <w:rsid w:val="00BB5713"/>
    <w:rsid w:val="00BB6061"/>
    <w:rsid w:val="00BB7AC4"/>
    <w:rsid w:val="00BC1D46"/>
    <w:rsid w:val="00BC6D7E"/>
    <w:rsid w:val="00BC6E2E"/>
    <w:rsid w:val="00BD372C"/>
    <w:rsid w:val="00BD3BFA"/>
    <w:rsid w:val="00BD6839"/>
    <w:rsid w:val="00BD78D7"/>
    <w:rsid w:val="00BE02C1"/>
    <w:rsid w:val="00BE5C1E"/>
    <w:rsid w:val="00BE63FC"/>
    <w:rsid w:val="00BF117E"/>
    <w:rsid w:val="00BF3959"/>
    <w:rsid w:val="00BF3991"/>
    <w:rsid w:val="00BF5669"/>
    <w:rsid w:val="00BF7437"/>
    <w:rsid w:val="00BF7D7C"/>
    <w:rsid w:val="00C01871"/>
    <w:rsid w:val="00C03318"/>
    <w:rsid w:val="00C06DFB"/>
    <w:rsid w:val="00C14196"/>
    <w:rsid w:val="00C165E4"/>
    <w:rsid w:val="00C1755C"/>
    <w:rsid w:val="00C2313B"/>
    <w:rsid w:val="00C264A7"/>
    <w:rsid w:val="00C27B77"/>
    <w:rsid w:val="00C31801"/>
    <w:rsid w:val="00C42039"/>
    <w:rsid w:val="00C46700"/>
    <w:rsid w:val="00C47334"/>
    <w:rsid w:val="00C509F1"/>
    <w:rsid w:val="00C52592"/>
    <w:rsid w:val="00C63EDC"/>
    <w:rsid w:val="00C64C0A"/>
    <w:rsid w:val="00C70FA1"/>
    <w:rsid w:val="00C71246"/>
    <w:rsid w:val="00C71F37"/>
    <w:rsid w:val="00C812DB"/>
    <w:rsid w:val="00C8336F"/>
    <w:rsid w:val="00C8670E"/>
    <w:rsid w:val="00C871F4"/>
    <w:rsid w:val="00C87664"/>
    <w:rsid w:val="00C87F53"/>
    <w:rsid w:val="00C93C68"/>
    <w:rsid w:val="00CA0DF2"/>
    <w:rsid w:val="00CA5532"/>
    <w:rsid w:val="00CB1863"/>
    <w:rsid w:val="00CB5655"/>
    <w:rsid w:val="00CB5F72"/>
    <w:rsid w:val="00CB7FB6"/>
    <w:rsid w:val="00CC0452"/>
    <w:rsid w:val="00CC06DD"/>
    <w:rsid w:val="00CC19C7"/>
    <w:rsid w:val="00CC2964"/>
    <w:rsid w:val="00CD6135"/>
    <w:rsid w:val="00CE2196"/>
    <w:rsid w:val="00CE2E67"/>
    <w:rsid w:val="00CE449C"/>
    <w:rsid w:val="00CF1285"/>
    <w:rsid w:val="00CF4B7A"/>
    <w:rsid w:val="00CF615C"/>
    <w:rsid w:val="00CF6A39"/>
    <w:rsid w:val="00CF6C23"/>
    <w:rsid w:val="00CF7E13"/>
    <w:rsid w:val="00D01F4D"/>
    <w:rsid w:val="00D031D2"/>
    <w:rsid w:val="00D12C64"/>
    <w:rsid w:val="00D13503"/>
    <w:rsid w:val="00D13C33"/>
    <w:rsid w:val="00D158D7"/>
    <w:rsid w:val="00D159B6"/>
    <w:rsid w:val="00D15A4C"/>
    <w:rsid w:val="00D16B99"/>
    <w:rsid w:val="00D204B2"/>
    <w:rsid w:val="00D21035"/>
    <w:rsid w:val="00D25E73"/>
    <w:rsid w:val="00D25E84"/>
    <w:rsid w:val="00D26B0E"/>
    <w:rsid w:val="00D26BBA"/>
    <w:rsid w:val="00D31DBB"/>
    <w:rsid w:val="00D32EF6"/>
    <w:rsid w:val="00D339CE"/>
    <w:rsid w:val="00D37B8C"/>
    <w:rsid w:val="00D4062A"/>
    <w:rsid w:val="00D410C6"/>
    <w:rsid w:val="00D42907"/>
    <w:rsid w:val="00D441F0"/>
    <w:rsid w:val="00D451B1"/>
    <w:rsid w:val="00D47BCD"/>
    <w:rsid w:val="00D57BEE"/>
    <w:rsid w:val="00D6407E"/>
    <w:rsid w:val="00D66D10"/>
    <w:rsid w:val="00D70006"/>
    <w:rsid w:val="00D703F2"/>
    <w:rsid w:val="00D714AE"/>
    <w:rsid w:val="00D72E97"/>
    <w:rsid w:val="00D73C11"/>
    <w:rsid w:val="00D746FF"/>
    <w:rsid w:val="00D75A4D"/>
    <w:rsid w:val="00D76CDF"/>
    <w:rsid w:val="00D779EA"/>
    <w:rsid w:val="00D80096"/>
    <w:rsid w:val="00D80220"/>
    <w:rsid w:val="00D81184"/>
    <w:rsid w:val="00D82070"/>
    <w:rsid w:val="00D936B3"/>
    <w:rsid w:val="00D9678D"/>
    <w:rsid w:val="00DA1028"/>
    <w:rsid w:val="00DA4AC8"/>
    <w:rsid w:val="00DA50E7"/>
    <w:rsid w:val="00DB0D89"/>
    <w:rsid w:val="00DB31F0"/>
    <w:rsid w:val="00DB3494"/>
    <w:rsid w:val="00DB4BE0"/>
    <w:rsid w:val="00DB52E5"/>
    <w:rsid w:val="00DB5DA4"/>
    <w:rsid w:val="00DC3F7D"/>
    <w:rsid w:val="00DC5A8E"/>
    <w:rsid w:val="00DD01EC"/>
    <w:rsid w:val="00DD2D9D"/>
    <w:rsid w:val="00DD66E0"/>
    <w:rsid w:val="00DE02DC"/>
    <w:rsid w:val="00DE03D4"/>
    <w:rsid w:val="00DE2E46"/>
    <w:rsid w:val="00DE3561"/>
    <w:rsid w:val="00DE4B74"/>
    <w:rsid w:val="00DF0048"/>
    <w:rsid w:val="00DF04C0"/>
    <w:rsid w:val="00DF1F47"/>
    <w:rsid w:val="00DF22E2"/>
    <w:rsid w:val="00DF71C5"/>
    <w:rsid w:val="00E07F46"/>
    <w:rsid w:val="00E10655"/>
    <w:rsid w:val="00E1088C"/>
    <w:rsid w:val="00E10B6C"/>
    <w:rsid w:val="00E11A1C"/>
    <w:rsid w:val="00E124F2"/>
    <w:rsid w:val="00E1744D"/>
    <w:rsid w:val="00E22F31"/>
    <w:rsid w:val="00E2526E"/>
    <w:rsid w:val="00E3251C"/>
    <w:rsid w:val="00E37062"/>
    <w:rsid w:val="00E4039B"/>
    <w:rsid w:val="00E406A7"/>
    <w:rsid w:val="00E4594C"/>
    <w:rsid w:val="00E47776"/>
    <w:rsid w:val="00E47C2D"/>
    <w:rsid w:val="00E51318"/>
    <w:rsid w:val="00E5666C"/>
    <w:rsid w:val="00E651D6"/>
    <w:rsid w:val="00E652BC"/>
    <w:rsid w:val="00E703EF"/>
    <w:rsid w:val="00E70755"/>
    <w:rsid w:val="00E73852"/>
    <w:rsid w:val="00E74FC6"/>
    <w:rsid w:val="00E82139"/>
    <w:rsid w:val="00E83CF4"/>
    <w:rsid w:val="00E84D88"/>
    <w:rsid w:val="00E87D0D"/>
    <w:rsid w:val="00E9277F"/>
    <w:rsid w:val="00EA06A3"/>
    <w:rsid w:val="00EA21E6"/>
    <w:rsid w:val="00EA2584"/>
    <w:rsid w:val="00EA7E56"/>
    <w:rsid w:val="00EB5978"/>
    <w:rsid w:val="00EC5109"/>
    <w:rsid w:val="00ED0E6A"/>
    <w:rsid w:val="00ED339B"/>
    <w:rsid w:val="00ED52A0"/>
    <w:rsid w:val="00EE13A0"/>
    <w:rsid w:val="00EE731C"/>
    <w:rsid w:val="00EE78CF"/>
    <w:rsid w:val="00EF0BE9"/>
    <w:rsid w:val="00EF254A"/>
    <w:rsid w:val="00EF28AC"/>
    <w:rsid w:val="00EF4051"/>
    <w:rsid w:val="00EF64F5"/>
    <w:rsid w:val="00F010C0"/>
    <w:rsid w:val="00F0282A"/>
    <w:rsid w:val="00F02BC0"/>
    <w:rsid w:val="00F05C57"/>
    <w:rsid w:val="00F05DFD"/>
    <w:rsid w:val="00F0655D"/>
    <w:rsid w:val="00F07243"/>
    <w:rsid w:val="00F07874"/>
    <w:rsid w:val="00F106F8"/>
    <w:rsid w:val="00F1147A"/>
    <w:rsid w:val="00F12B06"/>
    <w:rsid w:val="00F16B7E"/>
    <w:rsid w:val="00F23D70"/>
    <w:rsid w:val="00F272A0"/>
    <w:rsid w:val="00F274B3"/>
    <w:rsid w:val="00F276E7"/>
    <w:rsid w:val="00F27F53"/>
    <w:rsid w:val="00F334EF"/>
    <w:rsid w:val="00F37D8F"/>
    <w:rsid w:val="00F4218D"/>
    <w:rsid w:val="00F421C6"/>
    <w:rsid w:val="00F45775"/>
    <w:rsid w:val="00F50C9E"/>
    <w:rsid w:val="00F513C1"/>
    <w:rsid w:val="00F51AD1"/>
    <w:rsid w:val="00F54364"/>
    <w:rsid w:val="00F56852"/>
    <w:rsid w:val="00F57008"/>
    <w:rsid w:val="00F60117"/>
    <w:rsid w:val="00F60625"/>
    <w:rsid w:val="00F6139E"/>
    <w:rsid w:val="00F62D0B"/>
    <w:rsid w:val="00F643C0"/>
    <w:rsid w:val="00F65A32"/>
    <w:rsid w:val="00F66D3A"/>
    <w:rsid w:val="00F702E9"/>
    <w:rsid w:val="00F71AAD"/>
    <w:rsid w:val="00F82DD2"/>
    <w:rsid w:val="00F9127E"/>
    <w:rsid w:val="00F93377"/>
    <w:rsid w:val="00F93665"/>
    <w:rsid w:val="00F94C70"/>
    <w:rsid w:val="00F973CA"/>
    <w:rsid w:val="00FA7756"/>
    <w:rsid w:val="00FA7EE6"/>
    <w:rsid w:val="00FB080F"/>
    <w:rsid w:val="00FB4A05"/>
    <w:rsid w:val="00FB646B"/>
    <w:rsid w:val="00FB7B99"/>
    <w:rsid w:val="00FC0EF2"/>
    <w:rsid w:val="00FC7939"/>
    <w:rsid w:val="00FD180B"/>
    <w:rsid w:val="00FD3EF1"/>
    <w:rsid w:val="00FD6989"/>
    <w:rsid w:val="00FD749F"/>
    <w:rsid w:val="00FD7BE9"/>
    <w:rsid w:val="00FE3CCD"/>
    <w:rsid w:val="00FE4A83"/>
    <w:rsid w:val="00FE724B"/>
    <w:rsid w:val="00FE742C"/>
    <w:rsid w:val="00FF2C89"/>
    <w:rsid w:val="00FF47E2"/>
    <w:rsid w:val="00FF6039"/>
    <w:rsid w:val="00FF72C3"/>
    <w:rsid w:val="034B39B4"/>
    <w:rsid w:val="036705AC"/>
    <w:rsid w:val="03F99E56"/>
    <w:rsid w:val="04835117"/>
    <w:rsid w:val="04F2E15F"/>
    <w:rsid w:val="061F2178"/>
    <w:rsid w:val="066A0E4D"/>
    <w:rsid w:val="07BAF1D9"/>
    <w:rsid w:val="07F6CC52"/>
    <w:rsid w:val="0B545F01"/>
    <w:rsid w:val="0C4C728F"/>
    <w:rsid w:val="0C8949A6"/>
    <w:rsid w:val="0D61100C"/>
    <w:rsid w:val="0EB5D3D2"/>
    <w:rsid w:val="105A20F0"/>
    <w:rsid w:val="1098B0CE"/>
    <w:rsid w:val="11B30F77"/>
    <w:rsid w:val="1252491A"/>
    <w:rsid w:val="147643C4"/>
    <w:rsid w:val="17E9B3AB"/>
    <w:rsid w:val="1A58A806"/>
    <w:rsid w:val="2001A355"/>
    <w:rsid w:val="20B10550"/>
    <w:rsid w:val="21A70AFE"/>
    <w:rsid w:val="243E58DB"/>
    <w:rsid w:val="24DA384D"/>
    <w:rsid w:val="273C7FBC"/>
    <w:rsid w:val="2967DB95"/>
    <w:rsid w:val="2C3AA60D"/>
    <w:rsid w:val="2CBB0D26"/>
    <w:rsid w:val="352D5297"/>
    <w:rsid w:val="363697B8"/>
    <w:rsid w:val="36D8D2E2"/>
    <w:rsid w:val="371BF349"/>
    <w:rsid w:val="382FEA5F"/>
    <w:rsid w:val="3A3CE0E4"/>
    <w:rsid w:val="3AF3DBAA"/>
    <w:rsid w:val="3BEA032A"/>
    <w:rsid w:val="3C56D189"/>
    <w:rsid w:val="3D9E7B94"/>
    <w:rsid w:val="3F11031D"/>
    <w:rsid w:val="3F2D01BD"/>
    <w:rsid w:val="4021D3E7"/>
    <w:rsid w:val="42A979B5"/>
    <w:rsid w:val="44454A16"/>
    <w:rsid w:val="446DEAD5"/>
    <w:rsid w:val="450EF37E"/>
    <w:rsid w:val="45E11A77"/>
    <w:rsid w:val="463C37F9"/>
    <w:rsid w:val="4711AAF2"/>
    <w:rsid w:val="479523DB"/>
    <w:rsid w:val="48647D86"/>
    <w:rsid w:val="497A2AD2"/>
    <w:rsid w:val="498B6EEF"/>
    <w:rsid w:val="4B4D5F29"/>
    <w:rsid w:val="4B8E2492"/>
    <w:rsid w:val="4CB49291"/>
    <w:rsid w:val="4D9EA1D5"/>
    <w:rsid w:val="4EF2385D"/>
    <w:rsid w:val="52A5AC3D"/>
    <w:rsid w:val="543FF7C6"/>
    <w:rsid w:val="55D15E92"/>
    <w:rsid w:val="55E6036A"/>
    <w:rsid w:val="57866049"/>
    <w:rsid w:val="57FD6075"/>
    <w:rsid w:val="5B4A9EB7"/>
    <w:rsid w:val="5C29BBDC"/>
    <w:rsid w:val="5CC93901"/>
    <w:rsid w:val="5D792426"/>
    <w:rsid w:val="6064C9E7"/>
    <w:rsid w:val="60A5FFD4"/>
    <w:rsid w:val="659C2FA8"/>
    <w:rsid w:val="65BC80E5"/>
    <w:rsid w:val="65E16147"/>
    <w:rsid w:val="68078863"/>
    <w:rsid w:val="68A73F03"/>
    <w:rsid w:val="6D5E10B8"/>
    <w:rsid w:val="6D5F2BAB"/>
    <w:rsid w:val="6D985B04"/>
    <w:rsid w:val="6FAAF700"/>
    <w:rsid w:val="71D0AE5F"/>
    <w:rsid w:val="749EDC31"/>
    <w:rsid w:val="756A3D90"/>
    <w:rsid w:val="76FB8C6E"/>
    <w:rsid w:val="7833EDB0"/>
    <w:rsid w:val="7DFCEBF9"/>
    <w:rsid w:val="7EC77433"/>
    <w:rsid w:val="7FDDA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A304"/>
  <w15:chartTrackingRefBased/>
  <w15:docId w15:val="{1A0BC1BD-9D48-437E-9BFD-44705865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613A64"/>
    <w:rPr>
      <w:rFonts w:ascii="Georgia" w:hAnsi="Georgia"/>
      <w:sz w:val="22"/>
    </w:rPr>
  </w:style>
  <w:style w:type="paragraph" w:styleId="Header">
    <w:name w:val="header"/>
    <w:basedOn w:val="Normal"/>
    <w:link w:val="HeaderChar"/>
    <w:rsid w:val="00613A64"/>
    <w:pPr>
      <w:tabs>
        <w:tab w:val="center" w:pos="4320"/>
        <w:tab w:val="right" w:pos="8640"/>
      </w:tabs>
    </w:pPr>
    <w:rPr>
      <w:lang w:val="x-none" w:eastAsia="x-none"/>
    </w:rPr>
  </w:style>
  <w:style w:type="paragraph" w:styleId="Footer">
    <w:name w:val="footer"/>
    <w:basedOn w:val="Normal"/>
    <w:rsid w:val="00613A64"/>
    <w:pPr>
      <w:tabs>
        <w:tab w:val="center" w:pos="4320"/>
        <w:tab w:val="right" w:pos="8640"/>
      </w:tabs>
    </w:pPr>
  </w:style>
  <w:style w:type="character" w:styleId="Hyperlink">
    <w:name w:val="Hyperlink"/>
    <w:rsid w:val="005317C3"/>
    <w:rPr>
      <w:color w:val="0000FF"/>
      <w:u w:val="single"/>
    </w:rPr>
  </w:style>
  <w:style w:type="paragraph" w:styleId="BalloonText">
    <w:name w:val="Balloon Text"/>
    <w:basedOn w:val="Normal"/>
    <w:link w:val="BalloonTextChar"/>
    <w:rsid w:val="00D6407E"/>
    <w:rPr>
      <w:rFonts w:ascii="Tahoma" w:hAnsi="Tahoma"/>
      <w:sz w:val="16"/>
      <w:szCs w:val="16"/>
      <w:lang w:val="x-none" w:eastAsia="x-none"/>
    </w:rPr>
  </w:style>
  <w:style w:type="character" w:customStyle="1" w:styleId="BalloonTextChar">
    <w:name w:val="Balloon Text Char"/>
    <w:link w:val="BalloonText"/>
    <w:rsid w:val="00D6407E"/>
    <w:rPr>
      <w:rFonts w:ascii="Tahoma" w:hAnsi="Tahoma" w:cs="Tahoma"/>
      <w:sz w:val="16"/>
      <w:szCs w:val="16"/>
    </w:rPr>
  </w:style>
  <w:style w:type="paragraph" w:styleId="Revision">
    <w:name w:val="Revision"/>
    <w:hidden/>
    <w:uiPriority w:val="99"/>
    <w:semiHidden/>
    <w:rsid w:val="00A1180F"/>
    <w:rPr>
      <w:rFonts w:ascii="Times" w:hAnsi="Times"/>
      <w:sz w:val="24"/>
      <w:szCs w:val="24"/>
    </w:rPr>
  </w:style>
  <w:style w:type="paragraph" w:styleId="ListParagraph">
    <w:name w:val="List Paragraph"/>
    <w:basedOn w:val="Normal"/>
    <w:uiPriority w:val="34"/>
    <w:qFormat/>
    <w:rsid w:val="008C246F"/>
    <w:pPr>
      <w:ind w:left="720"/>
    </w:pPr>
  </w:style>
  <w:style w:type="character" w:styleId="CommentReference">
    <w:name w:val="annotation reference"/>
    <w:uiPriority w:val="99"/>
    <w:rsid w:val="008806FC"/>
    <w:rPr>
      <w:sz w:val="16"/>
      <w:szCs w:val="16"/>
    </w:rPr>
  </w:style>
  <w:style w:type="paragraph" w:styleId="CommentText">
    <w:name w:val="annotation text"/>
    <w:basedOn w:val="Normal"/>
    <w:link w:val="CommentTextChar"/>
    <w:rsid w:val="008806FC"/>
    <w:rPr>
      <w:sz w:val="20"/>
      <w:szCs w:val="20"/>
      <w:lang w:val="x-none" w:eastAsia="x-none"/>
    </w:rPr>
  </w:style>
  <w:style w:type="character" w:customStyle="1" w:styleId="CommentTextChar">
    <w:name w:val="Comment Text Char"/>
    <w:link w:val="CommentText"/>
    <w:rsid w:val="008806FC"/>
    <w:rPr>
      <w:rFonts w:ascii="Times" w:hAnsi="Times"/>
    </w:rPr>
  </w:style>
  <w:style w:type="paragraph" w:styleId="CommentSubject">
    <w:name w:val="annotation subject"/>
    <w:basedOn w:val="CommentText"/>
    <w:next w:val="CommentText"/>
    <w:link w:val="CommentSubjectChar"/>
    <w:rsid w:val="008806FC"/>
    <w:rPr>
      <w:b/>
      <w:bCs/>
    </w:rPr>
  </w:style>
  <w:style w:type="character" w:customStyle="1" w:styleId="CommentSubjectChar">
    <w:name w:val="Comment Subject Char"/>
    <w:link w:val="CommentSubject"/>
    <w:rsid w:val="008806FC"/>
    <w:rPr>
      <w:rFonts w:ascii="Times" w:hAnsi="Times"/>
      <w:b/>
      <w:bCs/>
    </w:rPr>
  </w:style>
  <w:style w:type="character" w:customStyle="1" w:styleId="HeaderChar">
    <w:name w:val="Header Char"/>
    <w:link w:val="Header"/>
    <w:uiPriority w:val="99"/>
    <w:rsid w:val="00650B4A"/>
    <w:rPr>
      <w:rFonts w:ascii="Times" w:hAnsi="Times"/>
      <w:sz w:val="24"/>
      <w:szCs w:val="24"/>
    </w:rPr>
  </w:style>
  <w:style w:type="character" w:styleId="Strong">
    <w:name w:val="Strong"/>
    <w:basedOn w:val="DefaultParagraphFont"/>
    <w:uiPriority w:val="22"/>
    <w:qFormat/>
    <w:rsid w:val="00B214B7"/>
    <w:rPr>
      <w:b/>
      <w:bCs/>
    </w:rPr>
  </w:style>
  <w:style w:type="character" w:styleId="UnresolvedMention">
    <w:name w:val="Unresolved Mention"/>
    <w:basedOn w:val="DefaultParagraphFont"/>
    <w:uiPriority w:val="99"/>
    <w:semiHidden/>
    <w:unhideWhenUsed/>
    <w:rsid w:val="002A63B7"/>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9466">
      <w:bodyDiv w:val="1"/>
      <w:marLeft w:val="0"/>
      <w:marRight w:val="0"/>
      <w:marTop w:val="0"/>
      <w:marBottom w:val="0"/>
      <w:divBdr>
        <w:top w:val="none" w:sz="0" w:space="0" w:color="auto"/>
        <w:left w:val="none" w:sz="0" w:space="0" w:color="auto"/>
        <w:bottom w:val="none" w:sz="0" w:space="0" w:color="auto"/>
        <w:right w:val="none" w:sz="0" w:space="0" w:color="auto"/>
      </w:divBdr>
    </w:div>
    <w:div w:id="304315754">
      <w:bodyDiv w:val="1"/>
      <w:marLeft w:val="0"/>
      <w:marRight w:val="0"/>
      <w:marTop w:val="0"/>
      <w:marBottom w:val="0"/>
      <w:divBdr>
        <w:top w:val="none" w:sz="0" w:space="0" w:color="auto"/>
        <w:left w:val="none" w:sz="0" w:space="0" w:color="auto"/>
        <w:bottom w:val="none" w:sz="0" w:space="0" w:color="auto"/>
        <w:right w:val="none" w:sz="0" w:space="0" w:color="auto"/>
      </w:divBdr>
    </w:div>
    <w:div w:id="408624497">
      <w:bodyDiv w:val="1"/>
      <w:marLeft w:val="0"/>
      <w:marRight w:val="0"/>
      <w:marTop w:val="0"/>
      <w:marBottom w:val="0"/>
      <w:divBdr>
        <w:top w:val="none" w:sz="0" w:space="0" w:color="auto"/>
        <w:left w:val="none" w:sz="0" w:space="0" w:color="auto"/>
        <w:bottom w:val="none" w:sz="0" w:space="0" w:color="auto"/>
        <w:right w:val="none" w:sz="0" w:space="0" w:color="auto"/>
      </w:divBdr>
    </w:div>
    <w:div w:id="485050226">
      <w:bodyDiv w:val="1"/>
      <w:marLeft w:val="0"/>
      <w:marRight w:val="0"/>
      <w:marTop w:val="0"/>
      <w:marBottom w:val="0"/>
      <w:divBdr>
        <w:top w:val="none" w:sz="0" w:space="0" w:color="auto"/>
        <w:left w:val="none" w:sz="0" w:space="0" w:color="auto"/>
        <w:bottom w:val="none" w:sz="0" w:space="0" w:color="auto"/>
        <w:right w:val="none" w:sz="0" w:space="0" w:color="auto"/>
      </w:divBdr>
    </w:div>
    <w:div w:id="510263662">
      <w:bodyDiv w:val="1"/>
      <w:marLeft w:val="0"/>
      <w:marRight w:val="0"/>
      <w:marTop w:val="0"/>
      <w:marBottom w:val="0"/>
      <w:divBdr>
        <w:top w:val="none" w:sz="0" w:space="0" w:color="auto"/>
        <w:left w:val="none" w:sz="0" w:space="0" w:color="auto"/>
        <w:bottom w:val="none" w:sz="0" w:space="0" w:color="auto"/>
        <w:right w:val="none" w:sz="0" w:space="0" w:color="auto"/>
      </w:divBdr>
    </w:div>
    <w:div w:id="628516506">
      <w:bodyDiv w:val="1"/>
      <w:marLeft w:val="0"/>
      <w:marRight w:val="0"/>
      <w:marTop w:val="0"/>
      <w:marBottom w:val="0"/>
      <w:divBdr>
        <w:top w:val="none" w:sz="0" w:space="0" w:color="auto"/>
        <w:left w:val="none" w:sz="0" w:space="0" w:color="auto"/>
        <w:bottom w:val="none" w:sz="0" w:space="0" w:color="auto"/>
        <w:right w:val="none" w:sz="0" w:space="0" w:color="auto"/>
      </w:divBdr>
    </w:div>
    <w:div w:id="748960003">
      <w:bodyDiv w:val="1"/>
      <w:marLeft w:val="0"/>
      <w:marRight w:val="0"/>
      <w:marTop w:val="0"/>
      <w:marBottom w:val="0"/>
      <w:divBdr>
        <w:top w:val="none" w:sz="0" w:space="0" w:color="auto"/>
        <w:left w:val="none" w:sz="0" w:space="0" w:color="auto"/>
        <w:bottom w:val="none" w:sz="0" w:space="0" w:color="auto"/>
        <w:right w:val="none" w:sz="0" w:space="0" w:color="auto"/>
      </w:divBdr>
    </w:div>
    <w:div w:id="753475753">
      <w:bodyDiv w:val="1"/>
      <w:marLeft w:val="0"/>
      <w:marRight w:val="0"/>
      <w:marTop w:val="0"/>
      <w:marBottom w:val="0"/>
      <w:divBdr>
        <w:top w:val="none" w:sz="0" w:space="0" w:color="auto"/>
        <w:left w:val="none" w:sz="0" w:space="0" w:color="auto"/>
        <w:bottom w:val="none" w:sz="0" w:space="0" w:color="auto"/>
        <w:right w:val="none" w:sz="0" w:space="0" w:color="auto"/>
      </w:divBdr>
    </w:div>
    <w:div w:id="780343425">
      <w:bodyDiv w:val="1"/>
      <w:marLeft w:val="0"/>
      <w:marRight w:val="0"/>
      <w:marTop w:val="0"/>
      <w:marBottom w:val="0"/>
      <w:divBdr>
        <w:top w:val="none" w:sz="0" w:space="0" w:color="auto"/>
        <w:left w:val="none" w:sz="0" w:space="0" w:color="auto"/>
        <w:bottom w:val="none" w:sz="0" w:space="0" w:color="auto"/>
        <w:right w:val="none" w:sz="0" w:space="0" w:color="auto"/>
      </w:divBdr>
    </w:div>
    <w:div w:id="1102149732">
      <w:bodyDiv w:val="1"/>
      <w:marLeft w:val="0"/>
      <w:marRight w:val="0"/>
      <w:marTop w:val="0"/>
      <w:marBottom w:val="0"/>
      <w:divBdr>
        <w:top w:val="none" w:sz="0" w:space="0" w:color="auto"/>
        <w:left w:val="none" w:sz="0" w:space="0" w:color="auto"/>
        <w:bottom w:val="none" w:sz="0" w:space="0" w:color="auto"/>
        <w:right w:val="none" w:sz="0" w:space="0" w:color="auto"/>
      </w:divBdr>
    </w:div>
    <w:div w:id="1412509888">
      <w:bodyDiv w:val="1"/>
      <w:marLeft w:val="0"/>
      <w:marRight w:val="0"/>
      <w:marTop w:val="0"/>
      <w:marBottom w:val="0"/>
      <w:divBdr>
        <w:top w:val="none" w:sz="0" w:space="0" w:color="auto"/>
        <w:left w:val="none" w:sz="0" w:space="0" w:color="auto"/>
        <w:bottom w:val="none" w:sz="0" w:space="0" w:color="auto"/>
        <w:right w:val="none" w:sz="0" w:space="0" w:color="auto"/>
      </w:divBdr>
    </w:div>
    <w:div w:id="1589921700">
      <w:bodyDiv w:val="1"/>
      <w:marLeft w:val="0"/>
      <w:marRight w:val="0"/>
      <w:marTop w:val="0"/>
      <w:marBottom w:val="0"/>
      <w:divBdr>
        <w:top w:val="none" w:sz="0" w:space="0" w:color="auto"/>
        <w:left w:val="none" w:sz="0" w:space="0" w:color="auto"/>
        <w:bottom w:val="none" w:sz="0" w:space="0" w:color="auto"/>
        <w:right w:val="none" w:sz="0" w:space="0" w:color="auto"/>
      </w:divBdr>
    </w:div>
    <w:div w:id="1681732233">
      <w:bodyDiv w:val="1"/>
      <w:marLeft w:val="0"/>
      <w:marRight w:val="0"/>
      <w:marTop w:val="0"/>
      <w:marBottom w:val="0"/>
      <w:divBdr>
        <w:top w:val="none" w:sz="0" w:space="0" w:color="auto"/>
        <w:left w:val="none" w:sz="0" w:space="0" w:color="auto"/>
        <w:bottom w:val="none" w:sz="0" w:space="0" w:color="auto"/>
        <w:right w:val="none" w:sz="0" w:space="0" w:color="auto"/>
      </w:divBdr>
    </w:div>
    <w:div w:id="1726684612">
      <w:bodyDiv w:val="1"/>
      <w:marLeft w:val="0"/>
      <w:marRight w:val="0"/>
      <w:marTop w:val="0"/>
      <w:marBottom w:val="0"/>
      <w:divBdr>
        <w:top w:val="none" w:sz="0" w:space="0" w:color="auto"/>
        <w:left w:val="none" w:sz="0" w:space="0" w:color="auto"/>
        <w:bottom w:val="none" w:sz="0" w:space="0" w:color="auto"/>
        <w:right w:val="none" w:sz="0" w:space="0" w:color="auto"/>
      </w:divBdr>
    </w:div>
    <w:div w:id="1921865358">
      <w:bodyDiv w:val="1"/>
      <w:marLeft w:val="0"/>
      <w:marRight w:val="0"/>
      <w:marTop w:val="0"/>
      <w:marBottom w:val="0"/>
      <w:divBdr>
        <w:top w:val="none" w:sz="0" w:space="0" w:color="auto"/>
        <w:left w:val="none" w:sz="0" w:space="0" w:color="auto"/>
        <w:bottom w:val="none" w:sz="0" w:space="0" w:color="auto"/>
        <w:right w:val="none" w:sz="0" w:space="0" w:color="auto"/>
      </w:divBdr>
    </w:div>
    <w:div w:id="1977182553">
      <w:bodyDiv w:val="1"/>
      <w:marLeft w:val="0"/>
      <w:marRight w:val="0"/>
      <w:marTop w:val="0"/>
      <w:marBottom w:val="0"/>
      <w:divBdr>
        <w:top w:val="none" w:sz="0" w:space="0" w:color="auto"/>
        <w:left w:val="none" w:sz="0" w:space="0" w:color="auto"/>
        <w:bottom w:val="none" w:sz="0" w:space="0" w:color="auto"/>
        <w:right w:val="none" w:sz="0" w:space="0" w:color="auto"/>
      </w:divBdr>
    </w:div>
    <w:div w:id="20128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qair.com/us/products/%20accessories-replacement-parts/outflow-w1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727c69-56bb-49f2-8126-90440e23b2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B48C6B8958145A36AD61394653F8B" ma:contentTypeVersion="12" ma:contentTypeDescription="Create a new document." ma:contentTypeScope="" ma:versionID="5a8e3cdc4ca1039193e7dd0ee8766928">
  <xsd:schema xmlns:xsd="http://www.w3.org/2001/XMLSchema" xmlns:xs="http://www.w3.org/2001/XMLSchema" xmlns:p="http://schemas.microsoft.com/office/2006/metadata/properties" xmlns:ns2="f4727c69-56bb-49f2-8126-90440e23b22f" xmlns:ns3="f5e33ce5-5465-41c4-89a8-612267a07085" targetNamespace="http://schemas.microsoft.com/office/2006/metadata/properties" ma:root="true" ma:fieldsID="49ee2749d72185dd71613a41d5e3e607" ns2:_="" ns3:_="">
    <xsd:import namespace="f4727c69-56bb-49f2-8126-90440e23b22f"/>
    <xsd:import namespace="f5e33ce5-5465-41c4-89a8-612267a070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27c69-56bb-49f2-8126-90440e23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33ce5-5465-41c4-89a8-612267a070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06F7-D536-4B2D-94E7-7AC6BAA651FF}">
  <ds:schemaRefs>
    <ds:schemaRef ds:uri="http://schemas.microsoft.com/office/2006/metadata/properties"/>
    <ds:schemaRef ds:uri="http://schemas.microsoft.com/office/infopath/2007/PartnerControls"/>
    <ds:schemaRef ds:uri="f4727c69-56bb-49f2-8126-90440e23b22f"/>
  </ds:schemaRefs>
</ds:datastoreItem>
</file>

<file path=customXml/itemProps2.xml><?xml version="1.0" encoding="utf-8"?>
<ds:datastoreItem xmlns:ds="http://schemas.openxmlformats.org/officeDocument/2006/customXml" ds:itemID="{577BE1FB-DF10-476B-9A75-22BD910EF2AE}">
  <ds:schemaRefs>
    <ds:schemaRef ds:uri="http://schemas.microsoft.com/sharepoint/v3/contenttype/forms"/>
  </ds:schemaRefs>
</ds:datastoreItem>
</file>

<file path=customXml/itemProps3.xml><?xml version="1.0" encoding="utf-8"?>
<ds:datastoreItem xmlns:ds="http://schemas.openxmlformats.org/officeDocument/2006/customXml" ds:itemID="{4FE3CFDA-8ED9-446C-8466-09521D2B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27c69-56bb-49f2-8126-90440e23b22f"/>
    <ds:schemaRef ds:uri="f5e33ce5-5465-41c4-89a8-612267a07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B42F-8BD1-42C2-8B46-64E9649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6072</Characters>
  <Application>Microsoft Office Word</Application>
  <DocSecurity>0</DocSecurity>
  <Lines>50</Lines>
  <Paragraphs>14</Paragraphs>
  <ScaleCrop>false</ScaleCrop>
  <Company>TRC</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AEA Proposal</dc:subject>
  <dc:creator>Tom Mesk</dc:creator>
  <cp:keywords/>
  <cp:lastModifiedBy>Wanda Medina</cp:lastModifiedBy>
  <cp:revision>2</cp:revision>
  <cp:lastPrinted>2022-11-16T22:35:00Z</cp:lastPrinted>
  <dcterms:created xsi:type="dcterms:W3CDTF">2024-05-29T10:50:00Z</dcterms:created>
  <dcterms:modified xsi:type="dcterms:W3CDTF">2024-05-29T10:50:00Z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0x0101007E1B48C6B8958145A36AD61394653F8B</vt:lpwstr>
  </property>
  <property fmtid="{D5CDD505-2E9C-101B-9397-08002B2CF9AE}" pid="3" name="MediaServiceImageTags">
    <vt:lpwstr/>
  </property>
</Properties>
</file>